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FC2" w:rsidRDefault="00937FC2" w:rsidP="00AE054E">
      <w:pPr>
        <w:jc w:val="center"/>
        <w:rPr>
          <w:rFonts w:cs="Arial"/>
          <w:b/>
          <w:caps/>
          <w:color w:val="000000" w:themeColor="text1"/>
          <w:sz w:val="48"/>
          <w:szCs w:val="48"/>
          <w:lang w:val="sl-SI" w:eastAsia="sl-SI"/>
        </w:rPr>
      </w:pPr>
    </w:p>
    <w:p w:rsidR="00937FC2" w:rsidRDefault="00937FC2" w:rsidP="00AE054E">
      <w:pPr>
        <w:jc w:val="center"/>
        <w:rPr>
          <w:rFonts w:cs="Arial"/>
          <w:b/>
          <w:caps/>
          <w:color w:val="000000" w:themeColor="text1"/>
          <w:sz w:val="48"/>
          <w:szCs w:val="48"/>
          <w:lang w:val="sl-SI" w:eastAsia="sl-SI"/>
        </w:rPr>
      </w:pPr>
    </w:p>
    <w:p w:rsidR="00937FC2" w:rsidRDefault="00937FC2" w:rsidP="00AE054E">
      <w:pPr>
        <w:jc w:val="center"/>
        <w:rPr>
          <w:rFonts w:cs="Arial"/>
          <w:b/>
          <w:caps/>
          <w:color w:val="000000" w:themeColor="text1"/>
          <w:sz w:val="48"/>
          <w:szCs w:val="48"/>
          <w:lang w:val="sl-SI" w:eastAsia="sl-SI"/>
        </w:rPr>
      </w:pPr>
    </w:p>
    <w:p w:rsidR="00AE054E" w:rsidRPr="00AE054E" w:rsidRDefault="00AE054E" w:rsidP="00AE054E">
      <w:pPr>
        <w:jc w:val="center"/>
        <w:rPr>
          <w:b/>
          <w:bCs/>
          <w:caps/>
          <w:color w:val="000000" w:themeColor="text1"/>
          <w:sz w:val="48"/>
          <w:szCs w:val="48"/>
        </w:rPr>
      </w:pPr>
      <w:r w:rsidRPr="00AE054E">
        <w:rPr>
          <w:rFonts w:cs="Arial"/>
          <w:b/>
          <w:caps/>
          <w:color w:val="000000" w:themeColor="text1"/>
          <w:sz w:val="48"/>
          <w:szCs w:val="48"/>
          <w:lang w:val="sl-SI" w:eastAsia="sl-SI"/>
        </w:rPr>
        <w:t>Check list for review of deliverable</w:t>
      </w:r>
      <w:r w:rsidR="00FB370C">
        <w:rPr>
          <w:rFonts w:cs="Arial"/>
          <w:b/>
          <w:caps/>
          <w:color w:val="000000" w:themeColor="text1"/>
          <w:sz w:val="48"/>
          <w:szCs w:val="48"/>
          <w:lang w:val="sl-SI" w:eastAsia="sl-SI"/>
        </w:rPr>
        <w:t>S</w:t>
      </w:r>
      <w:r w:rsidRPr="00AE054E">
        <w:rPr>
          <w:rFonts w:cs="Arial"/>
          <w:color w:val="000000" w:themeColor="text1"/>
          <w:lang w:val="sl-SI" w:eastAsia="sl-SI"/>
        </w:rPr>
        <w:t xml:space="preserve"> </w:t>
      </w:r>
      <w:r w:rsidRPr="00AE054E">
        <w:rPr>
          <w:rStyle w:val="FootnoteReference"/>
          <w:b/>
          <w:bCs/>
          <w:caps/>
          <w:color w:val="000000" w:themeColor="text1"/>
          <w:sz w:val="48"/>
          <w:szCs w:val="48"/>
        </w:rPr>
        <w:footnoteReference w:id="1"/>
      </w:r>
      <w:r w:rsidRPr="00AE054E">
        <w:rPr>
          <w:b/>
          <w:bCs/>
          <w:caps/>
          <w:color w:val="000000" w:themeColor="text1"/>
          <w:sz w:val="48"/>
          <w:szCs w:val="48"/>
        </w:rPr>
        <w:t xml:space="preserve"> </w:t>
      </w:r>
    </w:p>
    <w:p w:rsidR="003A6AF9" w:rsidRDefault="003A6AF9" w:rsidP="00C911B8">
      <w:pPr>
        <w:spacing w:after="120" w:line="360" w:lineRule="auto"/>
        <w:ind w:left="284" w:right="902"/>
      </w:pPr>
    </w:p>
    <w:p w:rsidR="00AE054E" w:rsidRDefault="00AE054E" w:rsidP="00C911B8">
      <w:pPr>
        <w:spacing w:after="120" w:line="360" w:lineRule="auto"/>
        <w:ind w:left="284" w:right="902"/>
      </w:pPr>
    </w:p>
    <w:p w:rsidR="00AE054E" w:rsidRDefault="00AE054E" w:rsidP="00C911B8">
      <w:pPr>
        <w:spacing w:after="120" w:line="360" w:lineRule="auto"/>
        <w:ind w:left="284" w:right="902"/>
      </w:pPr>
    </w:p>
    <w:p w:rsidR="00AE054E" w:rsidRDefault="00AE054E" w:rsidP="00C911B8">
      <w:pPr>
        <w:spacing w:after="120" w:line="360" w:lineRule="auto"/>
        <w:ind w:left="284" w:right="902"/>
      </w:pPr>
    </w:p>
    <w:tbl>
      <w:tblPr>
        <w:tblStyle w:val="TableGrid"/>
        <w:tblpPr w:leftFromText="180" w:rightFromText="180" w:vertAnchor="text" w:horzAnchor="margin" w:tblpXSpec="center" w:tblpY="3"/>
        <w:tblW w:w="0" w:type="auto"/>
        <w:tblLook w:val="04A0"/>
      </w:tblPr>
      <w:tblGrid>
        <w:gridCol w:w="3023"/>
        <w:gridCol w:w="4915"/>
      </w:tblGrid>
      <w:tr w:rsidR="00AE054E" w:rsidTr="00D029E8">
        <w:tc>
          <w:tcPr>
            <w:tcW w:w="3023" w:type="dxa"/>
            <w:shd w:val="clear" w:color="auto" w:fill="C6D9F1" w:themeFill="text2" w:themeFillTint="33"/>
          </w:tcPr>
          <w:p w:rsidR="00AE054E" w:rsidRDefault="00AE054E" w:rsidP="00D029E8">
            <w:pPr>
              <w:spacing w:after="120"/>
              <w:ind w:right="902"/>
            </w:pPr>
            <w:r>
              <w:t>Deliverable title</w:t>
            </w:r>
          </w:p>
        </w:tc>
        <w:tc>
          <w:tcPr>
            <w:tcW w:w="4915" w:type="dxa"/>
          </w:tcPr>
          <w:p w:rsidR="00AE054E" w:rsidRDefault="00AE054E" w:rsidP="00D029E8">
            <w:pPr>
              <w:spacing w:after="120"/>
              <w:ind w:right="902"/>
            </w:pPr>
          </w:p>
        </w:tc>
      </w:tr>
      <w:tr w:rsidR="00AE054E" w:rsidTr="00D029E8">
        <w:tc>
          <w:tcPr>
            <w:tcW w:w="3023" w:type="dxa"/>
            <w:shd w:val="clear" w:color="auto" w:fill="C6D9F1" w:themeFill="text2" w:themeFillTint="33"/>
          </w:tcPr>
          <w:p w:rsidR="00AE054E" w:rsidRDefault="00AE054E" w:rsidP="00D029E8">
            <w:pPr>
              <w:spacing w:after="120"/>
              <w:ind w:right="902"/>
            </w:pPr>
            <w:r>
              <w:t>Work package</w:t>
            </w:r>
          </w:p>
        </w:tc>
        <w:tc>
          <w:tcPr>
            <w:tcW w:w="4915" w:type="dxa"/>
          </w:tcPr>
          <w:p w:rsidR="00AE054E" w:rsidRDefault="00AE054E" w:rsidP="00D029E8">
            <w:pPr>
              <w:spacing w:after="120"/>
              <w:ind w:right="902"/>
            </w:pPr>
          </w:p>
        </w:tc>
      </w:tr>
      <w:tr w:rsidR="00AE054E" w:rsidTr="00D029E8">
        <w:tc>
          <w:tcPr>
            <w:tcW w:w="3023" w:type="dxa"/>
            <w:shd w:val="clear" w:color="auto" w:fill="C6D9F1" w:themeFill="text2" w:themeFillTint="33"/>
          </w:tcPr>
          <w:p w:rsidR="00AE054E" w:rsidRDefault="00AE054E" w:rsidP="00D029E8">
            <w:pPr>
              <w:spacing w:after="120"/>
              <w:ind w:right="902"/>
            </w:pPr>
            <w:r>
              <w:t>Author</w:t>
            </w:r>
          </w:p>
        </w:tc>
        <w:tc>
          <w:tcPr>
            <w:tcW w:w="4915" w:type="dxa"/>
          </w:tcPr>
          <w:p w:rsidR="00AE054E" w:rsidRDefault="00AE054E" w:rsidP="00D029E8">
            <w:pPr>
              <w:spacing w:after="120"/>
              <w:ind w:right="902"/>
            </w:pPr>
          </w:p>
        </w:tc>
      </w:tr>
      <w:tr w:rsidR="00AE054E" w:rsidTr="00D029E8">
        <w:tc>
          <w:tcPr>
            <w:tcW w:w="3023" w:type="dxa"/>
            <w:shd w:val="clear" w:color="auto" w:fill="C6D9F1" w:themeFill="text2" w:themeFillTint="33"/>
          </w:tcPr>
          <w:p w:rsidR="00AE054E" w:rsidRDefault="00AE054E" w:rsidP="00D029E8">
            <w:pPr>
              <w:spacing w:after="120"/>
              <w:ind w:right="902"/>
            </w:pPr>
            <w:r>
              <w:t>Date</w:t>
            </w:r>
          </w:p>
        </w:tc>
        <w:tc>
          <w:tcPr>
            <w:tcW w:w="4915" w:type="dxa"/>
          </w:tcPr>
          <w:p w:rsidR="00AE054E" w:rsidRDefault="00AE054E" w:rsidP="00D029E8">
            <w:pPr>
              <w:spacing w:after="120"/>
              <w:ind w:right="902"/>
            </w:pPr>
          </w:p>
        </w:tc>
      </w:tr>
    </w:tbl>
    <w:p w:rsidR="00242A86" w:rsidRDefault="00242A86" w:rsidP="00C911B8">
      <w:pPr>
        <w:spacing w:after="120" w:line="360" w:lineRule="auto"/>
        <w:ind w:left="284" w:right="902"/>
      </w:pPr>
    </w:p>
    <w:p w:rsidR="00242A86" w:rsidRDefault="00242A86" w:rsidP="00C911B8">
      <w:pPr>
        <w:spacing w:after="120" w:line="360" w:lineRule="auto"/>
        <w:ind w:left="284" w:right="902"/>
      </w:pPr>
    </w:p>
    <w:p w:rsidR="004800A2" w:rsidRDefault="004800A2" w:rsidP="00C911B8">
      <w:pPr>
        <w:spacing w:after="120" w:line="360" w:lineRule="auto"/>
        <w:ind w:left="284" w:right="902"/>
      </w:pPr>
    </w:p>
    <w:p w:rsidR="00242A86" w:rsidRDefault="00242A86" w:rsidP="00C911B8">
      <w:pPr>
        <w:spacing w:after="120" w:line="360" w:lineRule="auto"/>
        <w:ind w:left="284" w:right="902"/>
      </w:pPr>
    </w:p>
    <w:p w:rsidR="00AE054E" w:rsidRDefault="00AE054E" w:rsidP="00C911B8">
      <w:pPr>
        <w:spacing w:after="120" w:line="360" w:lineRule="auto"/>
        <w:ind w:left="284" w:right="902"/>
      </w:pPr>
    </w:p>
    <w:p w:rsidR="00AE054E" w:rsidRDefault="00AE054E" w:rsidP="00C911B8">
      <w:pPr>
        <w:spacing w:after="120" w:line="360" w:lineRule="auto"/>
        <w:ind w:left="284" w:right="902"/>
      </w:pPr>
    </w:p>
    <w:p w:rsidR="00AE054E" w:rsidRDefault="00AE054E" w:rsidP="00C911B8">
      <w:pPr>
        <w:spacing w:after="120" w:line="360" w:lineRule="auto"/>
        <w:ind w:left="284" w:right="902"/>
      </w:pPr>
    </w:p>
    <w:p w:rsidR="00AE054E" w:rsidRDefault="00AE054E" w:rsidP="00C911B8">
      <w:pPr>
        <w:spacing w:after="120" w:line="360" w:lineRule="auto"/>
        <w:ind w:left="284" w:right="902"/>
      </w:pPr>
    </w:p>
    <w:p w:rsidR="00AE054E" w:rsidRDefault="00E14927" w:rsidP="00C911B8">
      <w:pPr>
        <w:spacing w:after="120" w:line="360" w:lineRule="auto"/>
        <w:ind w:left="284" w:right="902"/>
      </w:pPr>
      <w:r>
        <w:rPr>
          <w:noProof/>
          <w:lang w:val="en-US"/>
        </w:rPr>
        <w:pict>
          <v:shapetype id="_x0000_t202" coordsize="21600,21600" o:spt="202" path="m,l,21600r21600,l21600,xe">
            <v:stroke joinstyle="miter"/>
            <v:path gradientshapeok="t" o:connecttype="rect"/>
          </v:shapetype>
          <v:shape id="Text Box 2" o:spid="_x0000_s1028" type="#_x0000_t202" style="position:absolute;left:0;text-align:left;margin-left:15.05pt;margin-top:16pt;width:448.8pt;height:77.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937FC2" w:rsidRPr="003025A0" w:rsidRDefault="00937FC2" w:rsidP="00937FC2">
                  <w:pPr>
                    <w:rPr>
                      <w:lang w:val="en-US"/>
                    </w:rPr>
                  </w:pPr>
                  <w:r w:rsidRPr="003025A0">
                    <w:rPr>
                      <w:lang w:val="en-US"/>
                    </w:rPr>
                    <w:t xml:space="preserve">Project number:  </w:t>
                  </w:r>
                  <w:r>
                    <w:rPr>
                      <w:lang w:val="en-US"/>
                    </w:rPr>
                    <w:t>5</w:t>
                  </w:r>
                  <w:r w:rsidRPr="0069015C">
                    <w:rPr>
                      <w:lang w:val="en-US"/>
                    </w:rPr>
                    <w:t>73806-EPP-1-2016-1-RS-EPPKA2-CBHE-JP</w:t>
                  </w:r>
                </w:p>
                <w:p w:rsidR="00937FC2" w:rsidRPr="003025A0" w:rsidRDefault="00937FC2" w:rsidP="00937FC2">
                  <w:pPr>
                    <w:rPr>
                      <w:lang w:val="en-US"/>
                    </w:rPr>
                  </w:pPr>
                </w:p>
                <w:p w:rsidR="00937FC2" w:rsidRPr="003025A0" w:rsidRDefault="00937FC2" w:rsidP="00937FC2">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AE054E" w:rsidRDefault="00AE054E" w:rsidP="00C911B8">
      <w:pPr>
        <w:spacing w:after="120" w:line="360" w:lineRule="auto"/>
        <w:ind w:left="284" w:right="902"/>
      </w:pPr>
    </w:p>
    <w:p w:rsidR="00AE054E" w:rsidRDefault="00AE054E" w:rsidP="00C911B8">
      <w:pPr>
        <w:spacing w:after="120" w:line="360" w:lineRule="auto"/>
        <w:ind w:left="284" w:right="902"/>
      </w:pPr>
    </w:p>
    <w:p w:rsidR="00AE054E" w:rsidRDefault="00AE054E" w:rsidP="00C911B8">
      <w:pPr>
        <w:spacing w:after="120" w:line="360" w:lineRule="auto"/>
        <w:ind w:left="284" w:right="902"/>
      </w:pPr>
    </w:p>
    <w:tbl>
      <w:tblPr>
        <w:tblW w:w="0" w:type="auto"/>
        <w:tblBorders>
          <w:top w:val="single" w:sz="6" w:space="0" w:color="000000"/>
          <w:left w:val="single" w:sz="4" w:space="0" w:color="000000"/>
          <w:bottom w:val="single" w:sz="6" w:space="0" w:color="000000"/>
          <w:right w:val="single" w:sz="4" w:space="0" w:color="000000"/>
          <w:insideH w:val="single" w:sz="6" w:space="0" w:color="000000"/>
          <w:insideV w:val="single" w:sz="6" w:space="0" w:color="000000"/>
        </w:tblBorders>
        <w:tblLook w:val="04A0"/>
      </w:tblPr>
      <w:tblGrid>
        <w:gridCol w:w="2093"/>
        <w:gridCol w:w="1799"/>
        <w:gridCol w:w="1461"/>
        <w:gridCol w:w="1874"/>
        <w:gridCol w:w="2371"/>
      </w:tblGrid>
      <w:tr w:rsidR="00AE054E" w:rsidRPr="00AE054E" w:rsidTr="004D5DD2">
        <w:tc>
          <w:tcPr>
            <w:tcW w:w="2093" w:type="dxa"/>
            <w:tcBorders>
              <w:bottom w:val="double" w:sz="4" w:space="0" w:color="000000"/>
            </w:tcBorders>
            <w:shd w:val="clear" w:color="auto" w:fill="95B3D7" w:themeFill="accent1" w:themeFillTint="99"/>
          </w:tcPr>
          <w:p w:rsidR="00AE054E" w:rsidRPr="00AE054E" w:rsidRDefault="00AE054E" w:rsidP="00D029E8">
            <w:pPr>
              <w:pStyle w:val="NoSpacing"/>
              <w:ind w:right="-426"/>
              <w:rPr>
                <w:rFonts w:ascii="Book Antiqua" w:hAnsi="Book Antiqua" w:cs="Arial"/>
                <w:b/>
                <w:bCs/>
                <w:sz w:val="20"/>
                <w:szCs w:val="20"/>
                <w:lang w:val="en-GB"/>
              </w:rPr>
            </w:pPr>
            <w:r w:rsidRPr="00AE054E">
              <w:rPr>
                <w:rFonts w:ascii="Book Antiqua" w:hAnsi="Book Antiqua" w:cs="Arial"/>
                <w:b/>
                <w:bCs/>
                <w:sz w:val="20"/>
                <w:szCs w:val="20"/>
                <w:lang w:val="en-GB"/>
              </w:rPr>
              <w:lastRenderedPageBreak/>
              <w:t>Assurance point</w:t>
            </w:r>
          </w:p>
        </w:tc>
        <w:tc>
          <w:tcPr>
            <w:tcW w:w="1799" w:type="dxa"/>
            <w:tcBorders>
              <w:bottom w:val="double" w:sz="4" w:space="0" w:color="000000"/>
            </w:tcBorders>
            <w:shd w:val="clear" w:color="auto" w:fill="95B3D7" w:themeFill="accent1" w:themeFillTint="99"/>
          </w:tcPr>
          <w:p w:rsidR="00AE054E" w:rsidRPr="00AE054E" w:rsidRDefault="00AE054E" w:rsidP="00D029E8">
            <w:pPr>
              <w:autoSpaceDE w:val="0"/>
              <w:autoSpaceDN w:val="0"/>
              <w:adjustRightInd w:val="0"/>
              <w:rPr>
                <w:rFonts w:cs="Arial"/>
                <w:b/>
                <w:color w:val="000000"/>
                <w:sz w:val="20"/>
                <w:szCs w:val="20"/>
                <w:lang w:val="sl-SI" w:eastAsia="sl-SI"/>
              </w:rPr>
            </w:pPr>
            <w:r w:rsidRPr="00AE054E">
              <w:rPr>
                <w:rFonts w:cs="Arial"/>
                <w:b/>
                <w:color w:val="000000"/>
                <w:sz w:val="20"/>
                <w:szCs w:val="20"/>
                <w:lang w:val="sl-SI" w:eastAsia="sl-SI"/>
              </w:rPr>
              <w:t>Issues to be addressed</w:t>
            </w:r>
          </w:p>
        </w:tc>
        <w:tc>
          <w:tcPr>
            <w:tcW w:w="1461" w:type="dxa"/>
            <w:tcBorders>
              <w:bottom w:val="double" w:sz="4" w:space="0" w:color="000000"/>
            </w:tcBorders>
            <w:shd w:val="clear" w:color="auto" w:fill="95B3D7" w:themeFill="accent1" w:themeFillTint="99"/>
          </w:tcPr>
          <w:p w:rsidR="00AE054E" w:rsidRPr="00AE054E" w:rsidRDefault="00AE054E" w:rsidP="00D029E8">
            <w:pPr>
              <w:pStyle w:val="NoSpacing"/>
              <w:ind w:right="-426"/>
              <w:rPr>
                <w:rFonts w:ascii="Book Antiqua" w:hAnsi="Book Antiqua" w:cs="Arial"/>
                <w:b/>
                <w:bCs/>
                <w:sz w:val="20"/>
                <w:szCs w:val="20"/>
                <w:lang w:val="en-GB"/>
              </w:rPr>
            </w:pPr>
            <w:r w:rsidRPr="00AE054E">
              <w:rPr>
                <w:rFonts w:ascii="Book Antiqua" w:hAnsi="Book Antiqua" w:cs="Arial"/>
                <w:b/>
                <w:bCs/>
                <w:sz w:val="20"/>
                <w:szCs w:val="20"/>
                <w:lang w:val="en-GB"/>
              </w:rPr>
              <w:t>Assessment</w:t>
            </w:r>
          </w:p>
        </w:tc>
        <w:tc>
          <w:tcPr>
            <w:tcW w:w="1874" w:type="dxa"/>
            <w:tcBorders>
              <w:bottom w:val="double" w:sz="4" w:space="0" w:color="000000"/>
            </w:tcBorders>
            <w:shd w:val="clear" w:color="auto" w:fill="95B3D7" w:themeFill="accent1" w:themeFillTint="99"/>
          </w:tcPr>
          <w:p w:rsidR="00AE054E" w:rsidRPr="00AE054E" w:rsidRDefault="00AE054E" w:rsidP="00D029E8">
            <w:pPr>
              <w:pStyle w:val="NoSpacing"/>
              <w:ind w:right="-426"/>
              <w:rPr>
                <w:rFonts w:ascii="Book Antiqua" w:hAnsi="Book Antiqua" w:cs="Arial"/>
                <w:b/>
                <w:bCs/>
                <w:sz w:val="20"/>
                <w:szCs w:val="20"/>
                <w:lang w:val="en-GB"/>
              </w:rPr>
            </w:pPr>
            <w:r w:rsidRPr="00AE054E">
              <w:rPr>
                <w:rFonts w:ascii="Book Antiqua" w:hAnsi="Book Antiqua" w:cs="Arial"/>
                <w:b/>
                <w:bCs/>
                <w:sz w:val="20"/>
                <w:szCs w:val="20"/>
                <w:lang w:val="en-GB"/>
              </w:rPr>
              <w:t>Comments</w:t>
            </w:r>
          </w:p>
        </w:tc>
        <w:tc>
          <w:tcPr>
            <w:tcW w:w="2371" w:type="dxa"/>
            <w:tcBorders>
              <w:bottom w:val="double" w:sz="4" w:space="0" w:color="000000"/>
            </w:tcBorders>
            <w:shd w:val="clear" w:color="auto" w:fill="95B3D7" w:themeFill="accent1" w:themeFillTint="99"/>
          </w:tcPr>
          <w:p w:rsidR="00AE054E" w:rsidRPr="00AE054E" w:rsidRDefault="00AE054E" w:rsidP="008355E8">
            <w:pPr>
              <w:pStyle w:val="NoSpacing"/>
              <w:ind w:right="-45"/>
              <w:rPr>
                <w:rFonts w:ascii="Book Antiqua" w:hAnsi="Book Antiqua" w:cs="Arial"/>
                <w:b/>
                <w:bCs/>
                <w:sz w:val="20"/>
                <w:szCs w:val="20"/>
                <w:lang w:val="en-GB"/>
              </w:rPr>
            </w:pPr>
            <w:r w:rsidRPr="00AE054E">
              <w:rPr>
                <w:rFonts w:ascii="Book Antiqua" w:hAnsi="Book Antiqua" w:cs="Arial"/>
                <w:b/>
                <w:bCs/>
                <w:sz w:val="20"/>
                <w:szCs w:val="20"/>
                <w:lang w:val="en-GB"/>
              </w:rPr>
              <w:t>Recom</w:t>
            </w:r>
            <w:r w:rsidR="008355E8">
              <w:rPr>
                <w:rFonts w:ascii="Book Antiqua" w:hAnsi="Book Antiqua" w:cs="Arial"/>
                <w:b/>
                <w:bCs/>
                <w:sz w:val="20"/>
                <w:szCs w:val="20"/>
                <w:lang w:val="en-GB"/>
              </w:rPr>
              <w:t>m</w:t>
            </w:r>
            <w:r w:rsidRPr="00AE054E">
              <w:rPr>
                <w:rFonts w:ascii="Book Antiqua" w:hAnsi="Book Antiqua" w:cs="Arial"/>
                <w:b/>
                <w:bCs/>
                <w:sz w:val="20"/>
                <w:szCs w:val="20"/>
                <w:lang w:val="en-GB"/>
              </w:rPr>
              <w:t>endations</w:t>
            </w:r>
          </w:p>
        </w:tc>
      </w:tr>
      <w:tr w:rsidR="00937FC2" w:rsidRPr="00AE054E" w:rsidTr="004A0197">
        <w:tc>
          <w:tcPr>
            <w:tcW w:w="2093" w:type="dxa"/>
            <w:tcBorders>
              <w:top w:val="double" w:sz="4" w:space="0" w:color="000000"/>
            </w:tcBorders>
            <w:shd w:val="clear" w:color="auto" w:fill="B8CCE4" w:themeFill="accent1" w:themeFillTint="66"/>
          </w:tcPr>
          <w:p w:rsidR="00937FC2" w:rsidRPr="00AE054E" w:rsidRDefault="00937FC2" w:rsidP="00AE054E">
            <w:pPr>
              <w:autoSpaceDE w:val="0"/>
              <w:autoSpaceDN w:val="0"/>
              <w:adjustRightInd w:val="0"/>
              <w:rPr>
                <w:rFonts w:cs="Arial"/>
                <w:b/>
                <w:color w:val="000000"/>
                <w:sz w:val="20"/>
                <w:szCs w:val="20"/>
                <w:lang w:val="sl-SI" w:eastAsia="sl-SI"/>
              </w:rPr>
            </w:pPr>
            <w:r w:rsidRPr="00AE054E">
              <w:rPr>
                <w:rFonts w:cs="Arial"/>
                <w:b/>
                <w:color w:val="000000"/>
                <w:sz w:val="20"/>
                <w:szCs w:val="20"/>
                <w:lang w:val="sl-SI" w:eastAsia="sl-SI"/>
              </w:rPr>
              <w:t xml:space="preserve">Compliance with </w:t>
            </w:r>
            <w:r>
              <w:rPr>
                <w:rFonts w:cs="Arial"/>
                <w:b/>
                <w:color w:val="000000"/>
                <w:sz w:val="20"/>
                <w:szCs w:val="20"/>
                <w:lang w:val="sl-SI" w:eastAsia="sl-SI"/>
              </w:rPr>
              <w:t>NatRisk</w:t>
            </w:r>
            <w:r w:rsidRPr="00AE054E">
              <w:rPr>
                <w:rFonts w:cs="Arial"/>
                <w:b/>
                <w:color w:val="000000"/>
                <w:sz w:val="20"/>
                <w:szCs w:val="20"/>
                <w:lang w:val="sl-SI" w:eastAsia="sl-SI"/>
              </w:rPr>
              <w:t xml:space="preserve"> objectives</w:t>
            </w:r>
          </w:p>
        </w:tc>
        <w:tc>
          <w:tcPr>
            <w:tcW w:w="1799" w:type="dxa"/>
            <w:tcBorders>
              <w:top w:val="double" w:sz="4" w:space="0" w:color="000000"/>
            </w:tcBorders>
            <w:shd w:val="clear" w:color="auto" w:fill="auto"/>
          </w:tcPr>
          <w:p w:rsidR="00937FC2" w:rsidRPr="00AE054E" w:rsidRDefault="00937FC2" w:rsidP="00D029E8">
            <w:pPr>
              <w:autoSpaceDE w:val="0"/>
              <w:autoSpaceDN w:val="0"/>
              <w:adjustRightInd w:val="0"/>
              <w:rPr>
                <w:rFonts w:cs="Arial"/>
                <w:i/>
                <w:color w:val="000000"/>
                <w:sz w:val="20"/>
                <w:szCs w:val="20"/>
                <w:lang w:val="sl-SI" w:eastAsia="sl-SI"/>
              </w:rPr>
            </w:pPr>
            <w:r w:rsidRPr="00AE054E">
              <w:rPr>
                <w:rFonts w:cs="Arial"/>
                <w:i/>
                <w:color w:val="000000"/>
                <w:sz w:val="20"/>
                <w:szCs w:val="20"/>
                <w:lang w:val="sl-SI" w:eastAsia="sl-SI"/>
              </w:rPr>
              <w:t>Does the deliverable comply with the overall objectives of the project?</w:t>
            </w:r>
          </w:p>
        </w:tc>
        <w:tc>
          <w:tcPr>
            <w:tcW w:w="1461" w:type="dxa"/>
            <w:tcBorders>
              <w:top w:val="double" w:sz="4" w:space="0" w:color="000000"/>
            </w:tcBorders>
            <w:shd w:val="clear" w:color="auto" w:fill="auto"/>
          </w:tcPr>
          <w:p w:rsidR="00937FC2" w:rsidRPr="00213712" w:rsidRDefault="00937FC2" w:rsidP="00D52096">
            <w:pPr>
              <w:pStyle w:val="NoSpacing"/>
              <w:ind w:right="-129"/>
              <w:rPr>
                <w:rFonts w:cs="Arial"/>
                <w:sz w:val="6"/>
                <w:szCs w:val="6"/>
              </w:rPr>
            </w:pPr>
          </w:p>
          <w:p w:rsidR="00937FC2" w:rsidRPr="00AE054E" w:rsidRDefault="00E14927" w:rsidP="00D52096">
            <w:pPr>
              <w:pStyle w:val="NoSpacing"/>
              <w:spacing w:before="40" w:after="40"/>
              <w:ind w:right="-130"/>
              <w:rPr>
                <w:rFonts w:ascii="Book Antiqua" w:hAnsi="Book Antiqua" w:cs="Arial"/>
                <w:bCs/>
                <w:sz w:val="20"/>
                <w:szCs w:val="20"/>
                <w:lang w:val="en-GB"/>
              </w:rPr>
            </w:pPr>
            <w:r w:rsidRPr="00957461">
              <w:rPr>
                <w:rFonts w:cs="Arial"/>
              </w:rPr>
              <w:fldChar w:fldCharType="begin">
                <w:ffData>
                  <w:name w:val="Kontrollkästchen105"/>
                  <w:enabled/>
                  <w:calcOnExit w:val="0"/>
                  <w:checkBox>
                    <w:sizeAuto/>
                    <w:default w:val="0"/>
                  </w:checkBox>
                </w:ffData>
              </w:fldChar>
            </w:r>
            <w:r w:rsidR="00937FC2" w:rsidRPr="00957461">
              <w:rPr>
                <w:rFonts w:cs="Arial"/>
              </w:rPr>
              <w:instrText xml:space="preserve"> FORMCHECKBOX </w:instrText>
            </w:r>
            <w:r w:rsidRPr="00957461">
              <w:rPr>
                <w:rFonts w:cs="Arial"/>
              </w:rPr>
            </w:r>
            <w:r w:rsidRPr="00957461">
              <w:rPr>
                <w:rFonts w:cs="Arial"/>
              </w:rPr>
              <w:fldChar w:fldCharType="end"/>
            </w:r>
            <w:r w:rsidR="00937FC2">
              <w:rPr>
                <w:rFonts w:cs="Arial"/>
              </w:rPr>
              <w:t xml:space="preserve"> </w:t>
            </w:r>
            <w:r w:rsidR="00937FC2" w:rsidRPr="00AE054E">
              <w:rPr>
                <w:rFonts w:ascii="Book Antiqua" w:hAnsi="Book Antiqua" w:cs="Arial"/>
                <w:bCs/>
                <w:sz w:val="20"/>
                <w:szCs w:val="20"/>
                <w:lang w:val="en-GB"/>
              </w:rPr>
              <w:t xml:space="preserve"> </w:t>
            </w:r>
            <w:r w:rsidR="00937FC2">
              <w:rPr>
                <w:rFonts w:ascii="Book Antiqua" w:hAnsi="Book Antiqua" w:cs="Arial"/>
                <w:bCs/>
                <w:sz w:val="20"/>
                <w:szCs w:val="20"/>
                <w:lang w:val="en-GB"/>
              </w:rPr>
              <w:t>Y</w:t>
            </w:r>
            <w:r w:rsidR="00937FC2" w:rsidRPr="00AE054E">
              <w:rPr>
                <w:rFonts w:ascii="Book Antiqua" w:hAnsi="Book Antiqua" w:cs="Arial"/>
                <w:bCs/>
                <w:sz w:val="20"/>
                <w:szCs w:val="20"/>
                <w:lang w:val="en-GB"/>
              </w:rPr>
              <w:t>es</w:t>
            </w:r>
          </w:p>
          <w:p w:rsidR="00937FC2" w:rsidRPr="00AE054E" w:rsidRDefault="00E14927" w:rsidP="00D52096">
            <w:pPr>
              <w:pStyle w:val="NoSpacing"/>
              <w:spacing w:before="40" w:after="40"/>
              <w:ind w:right="-130"/>
              <w:rPr>
                <w:rFonts w:ascii="Book Antiqua" w:hAnsi="Book Antiqua" w:cs="Arial"/>
                <w:bCs/>
                <w:sz w:val="20"/>
                <w:szCs w:val="20"/>
                <w:lang w:val="en-GB"/>
              </w:rPr>
            </w:pPr>
            <w:r w:rsidRPr="00957461">
              <w:rPr>
                <w:rFonts w:cs="Arial"/>
              </w:rPr>
              <w:fldChar w:fldCharType="begin">
                <w:ffData>
                  <w:name w:val="Kontrollkästchen105"/>
                  <w:enabled/>
                  <w:calcOnExit w:val="0"/>
                  <w:checkBox>
                    <w:sizeAuto/>
                    <w:default w:val="0"/>
                  </w:checkBox>
                </w:ffData>
              </w:fldChar>
            </w:r>
            <w:r w:rsidR="00937FC2" w:rsidRPr="00957461">
              <w:rPr>
                <w:rFonts w:cs="Arial"/>
              </w:rPr>
              <w:instrText xml:space="preserve"> FORMCHECKBOX </w:instrText>
            </w:r>
            <w:r w:rsidRPr="00957461">
              <w:rPr>
                <w:rFonts w:cs="Arial"/>
              </w:rPr>
            </w:r>
            <w:r w:rsidRPr="00957461">
              <w:rPr>
                <w:rFonts w:cs="Arial"/>
              </w:rPr>
              <w:fldChar w:fldCharType="end"/>
            </w:r>
            <w:r w:rsidR="00937FC2" w:rsidRPr="00AE054E">
              <w:rPr>
                <w:rFonts w:ascii="Book Antiqua" w:hAnsi="Book Antiqua" w:cs="Arial"/>
                <w:bCs/>
                <w:sz w:val="20"/>
                <w:szCs w:val="20"/>
                <w:lang w:val="en-GB"/>
              </w:rPr>
              <w:t xml:space="preserve"> </w:t>
            </w:r>
            <w:r w:rsidR="00937FC2">
              <w:rPr>
                <w:rFonts w:ascii="Book Antiqua" w:hAnsi="Book Antiqua" w:cs="Arial"/>
                <w:bCs/>
                <w:sz w:val="20"/>
                <w:szCs w:val="20"/>
                <w:lang w:val="en-GB"/>
              </w:rPr>
              <w:t xml:space="preserve"> N</w:t>
            </w:r>
            <w:r w:rsidR="00937FC2" w:rsidRPr="00AE054E">
              <w:rPr>
                <w:rFonts w:ascii="Book Antiqua" w:hAnsi="Book Antiqua" w:cs="Arial"/>
                <w:bCs/>
                <w:sz w:val="20"/>
                <w:szCs w:val="20"/>
                <w:lang w:val="en-GB"/>
              </w:rPr>
              <w:t>o</w:t>
            </w:r>
          </w:p>
          <w:p w:rsidR="00937FC2" w:rsidRPr="00AE054E" w:rsidRDefault="00E14927" w:rsidP="00D52096">
            <w:pPr>
              <w:pStyle w:val="NoSpacing"/>
              <w:spacing w:before="40" w:after="40"/>
              <w:ind w:right="-130"/>
              <w:rPr>
                <w:rFonts w:ascii="Book Antiqua" w:hAnsi="Book Antiqua" w:cs="Arial"/>
                <w:b/>
                <w:bCs/>
                <w:sz w:val="20"/>
                <w:szCs w:val="20"/>
                <w:lang w:val="en-GB"/>
              </w:rPr>
            </w:pPr>
            <w:r w:rsidRPr="00957461">
              <w:rPr>
                <w:rFonts w:cs="Arial"/>
              </w:rPr>
              <w:fldChar w:fldCharType="begin">
                <w:ffData>
                  <w:name w:val="Kontrollkästchen105"/>
                  <w:enabled/>
                  <w:calcOnExit w:val="0"/>
                  <w:checkBox>
                    <w:sizeAuto/>
                    <w:default w:val="0"/>
                  </w:checkBox>
                </w:ffData>
              </w:fldChar>
            </w:r>
            <w:r w:rsidR="00937FC2" w:rsidRPr="00957461">
              <w:rPr>
                <w:rFonts w:cs="Arial"/>
              </w:rPr>
              <w:instrText xml:space="preserve"> FORMCHECKBOX </w:instrText>
            </w:r>
            <w:r w:rsidRPr="00957461">
              <w:rPr>
                <w:rFonts w:cs="Arial"/>
              </w:rPr>
            </w:r>
            <w:r w:rsidRPr="00957461">
              <w:rPr>
                <w:rFonts w:cs="Arial"/>
              </w:rPr>
              <w:fldChar w:fldCharType="end"/>
            </w:r>
            <w:r w:rsidR="00937FC2">
              <w:rPr>
                <w:rFonts w:cs="Arial"/>
              </w:rPr>
              <w:t xml:space="preserve"> </w:t>
            </w:r>
            <w:r w:rsidR="00937FC2" w:rsidRPr="00AE054E">
              <w:rPr>
                <w:rFonts w:ascii="Book Antiqua" w:hAnsi="Book Antiqua" w:cs="Arial"/>
                <w:bCs/>
                <w:sz w:val="20"/>
                <w:szCs w:val="20"/>
                <w:lang w:val="en-GB"/>
              </w:rPr>
              <w:t xml:space="preserve"> </w:t>
            </w:r>
            <w:r w:rsidR="00937FC2">
              <w:rPr>
                <w:rFonts w:ascii="Book Antiqua" w:hAnsi="Book Antiqua" w:cs="Arial"/>
                <w:bCs/>
                <w:sz w:val="20"/>
                <w:szCs w:val="20"/>
                <w:lang w:val="en-GB"/>
              </w:rPr>
              <w:t>P</w:t>
            </w:r>
            <w:r w:rsidR="00937FC2" w:rsidRPr="00AE054E">
              <w:rPr>
                <w:rFonts w:ascii="Book Antiqua" w:hAnsi="Book Antiqua" w:cs="Arial"/>
                <w:bCs/>
                <w:sz w:val="20"/>
                <w:szCs w:val="20"/>
                <w:lang w:val="en-GB"/>
              </w:rPr>
              <w:t>artially</w:t>
            </w:r>
          </w:p>
        </w:tc>
        <w:tc>
          <w:tcPr>
            <w:tcW w:w="1874" w:type="dxa"/>
            <w:tcBorders>
              <w:top w:val="double" w:sz="4" w:space="0" w:color="000000"/>
            </w:tcBorders>
            <w:shd w:val="clear" w:color="auto" w:fill="auto"/>
          </w:tcPr>
          <w:p w:rsidR="00937FC2" w:rsidRPr="00AE054E" w:rsidRDefault="00937FC2" w:rsidP="00D029E8">
            <w:pPr>
              <w:pStyle w:val="NoSpacing"/>
              <w:ind w:right="-156"/>
              <w:rPr>
                <w:rFonts w:ascii="Book Antiqua" w:hAnsi="Book Antiqua" w:cs="Arial"/>
                <w:b/>
                <w:bCs/>
                <w:sz w:val="20"/>
                <w:szCs w:val="20"/>
                <w:lang w:val="en-GB"/>
              </w:rPr>
            </w:pPr>
          </w:p>
        </w:tc>
        <w:tc>
          <w:tcPr>
            <w:tcW w:w="2371" w:type="dxa"/>
            <w:tcBorders>
              <w:top w:val="double" w:sz="4" w:space="0" w:color="000000"/>
            </w:tcBorders>
            <w:shd w:val="clear" w:color="auto" w:fill="auto"/>
          </w:tcPr>
          <w:p w:rsidR="00937FC2" w:rsidRPr="00AE054E" w:rsidRDefault="00937FC2" w:rsidP="00D029E8">
            <w:pPr>
              <w:pStyle w:val="NoSpacing"/>
              <w:ind w:right="-426"/>
              <w:rPr>
                <w:rFonts w:ascii="Book Antiqua" w:hAnsi="Book Antiqua" w:cs="Arial"/>
                <w:b/>
                <w:bCs/>
                <w:sz w:val="20"/>
                <w:szCs w:val="20"/>
                <w:lang w:val="en-GB"/>
              </w:rPr>
            </w:pPr>
          </w:p>
        </w:tc>
      </w:tr>
      <w:tr w:rsidR="00937FC2" w:rsidRPr="00AE054E" w:rsidTr="004A0197">
        <w:tc>
          <w:tcPr>
            <w:tcW w:w="2093" w:type="dxa"/>
            <w:shd w:val="clear" w:color="auto" w:fill="B8CCE4" w:themeFill="accent1" w:themeFillTint="66"/>
          </w:tcPr>
          <w:p w:rsidR="00937FC2" w:rsidRPr="00AE054E" w:rsidRDefault="00937FC2" w:rsidP="00D029E8">
            <w:pPr>
              <w:pStyle w:val="NoSpacing"/>
              <w:ind w:right="-88"/>
              <w:rPr>
                <w:rFonts w:ascii="Book Antiqua" w:hAnsi="Book Antiqua" w:cs="Arial"/>
                <w:b/>
                <w:bCs/>
                <w:sz w:val="20"/>
                <w:szCs w:val="20"/>
                <w:lang w:val="en-GB"/>
              </w:rPr>
            </w:pPr>
            <w:r w:rsidRPr="00AE054E">
              <w:rPr>
                <w:rFonts w:ascii="Book Antiqua" w:hAnsi="Book Antiqua" w:cs="Arial"/>
                <w:b/>
                <w:color w:val="000000"/>
                <w:sz w:val="20"/>
                <w:szCs w:val="20"/>
                <w:lang w:val="sl-SI" w:eastAsia="sl-SI"/>
              </w:rPr>
              <w:t>Compliance with the specfic objectives of the WP</w:t>
            </w:r>
          </w:p>
        </w:tc>
        <w:tc>
          <w:tcPr>
            <w:tcW w:w="1799" w:type="dxa"/>
            <w:shd w:val="clear" w:color="auto" w:fill="auto"/>
          </w:tcPr>
          <w:p w:rsidR="00937FC2" w:rsidRPr="00AE054E" w:rsidRDefault="00937FC2" w:rsidP="00D029E8">
            <w:pPr>
              <w:autoSpaceDE w:val="0"/>
              <w:autoSpaceDN w:val="0"/>
              <w:adjustRightInd w:val="0"/>
              <w:rPr>
                <w:rFonts w:cs="Arial"/>
                <w:i/>
                <w:color w:val="000000"/>
                <w:sz w:val="20"/>
                <w:szCs w:val="20"/>
                <w:lang w:val="sl-SI" w:eastAsia="sl-SI"/>
              </w:rPr>
            </w:pPr>
            <w:r w:rsidRPr="00AE054E">
              <w:rPr>
                <w:rFonts w:cs="Arial"/>
                <w:i/>
                <w:color w:val="000000"/>
                <w:sz w:val="20"/>
                <w:szCs w:val="20"/>
                <w:lang w:val="sl-SI" w:eastAsia="sl-SI"/>
              </w:rPr>
              <w:t>Does the deliverable comply with the WP Objectives as specified in the WP description?</w:t>
            </w:r>
          </w:p>
        </w:tc>
        <w:tc>
          <w:tcPr>
            <w:tcW w:w="1461" w:type="dxa"/>
            <w:shd w:val="clear" w:color="auto" w:fill="auto"/>
          </w:tcPr>
          <w:p w:rsidR="00937FC2" w:rsidRPr="00213712" w:rsidRDefault="00937FC2" w:rsidP="00D52096">
            <w:pPr>
              <w:pStyle w:val="NoSpacing"/>
              <w:ind w:right="-129"/>
              <w:rPr>
                <w:rFonts w:cs="Arial"/>
                <w:sz w:val="6"/>
                <w:szCs w:val="6"/>
              </w:rPr>
            </w:pPr>
          </w:p>
          <w:p w:rsidR="00937FC2" w:rsidRPr="00AE054E" w:rsidRDefault="00E14927" w:rsidP="00D52096">
            <w:pPr>
              <w:pStyle w:val="NoSpacing"/>
              <w:spacing w:before="40" w:after="40"/>
              <w:ind w:right="-130"/>
              <w:rPr>
                <w:rFonts w:ascii="Book Antiqua" w:hAnsi="Book Antiqua" w:cs="Arial"/>
                <w:bCs/>
                <w:sz w:val="20"/>
                <w:szCs w:val="20"/>
                <w:lang w:val="en-GB"/>
              </w:rPr>
            </w:pPr>
            <w:r w:rsidRPr="00957461">
              <w:rPr>
                <w:rFonts w:cs="Arial"/>
              </w:rPr>
              <w:fldChar w:fldCharType="begin">
                <w:ffData>
                  <w:name w:val="Kontrollkästchen105"/>
                  <w:enabled/>
                  <w:calcOnExit w:val="0"/>
                  <w:checkBox>
                    <w:sizeAuto/>
                    <w:default w:val="0"/>
                  </w:checkBox>
                </w:ffData>
              </w:fldChar>
            </w:r>
            <w:r w:rsidR="00937FC2" w:rsidRPr="00957461">
              <w:rPr>
                <w:rFonts w:cs="Arial"/>
              </w:rPr>
              <w:instrText xml:space="preserve"> FORMCHECKBOX </w:instrText>
            </w:r>
            <w:r w:rsidRPr="00957461">
              <w:rPr>
                <w:rFonts w:cs="Arial"/>
              </w:rPr>
            </w:r>
            <w:r w:rsidRPr="00957461">
              <w:rPr>
                <w:rFonts w:cs="Arial"/>
              </w:rPr>
              <w:fldChar w:fldCharType="end"/>
            </w:r>
            <w:r w:rsidR="00937FC2">
              <w:rPr>
                <w:rFonts w:cs="Arial"/>
              </w:rPr>
              <w:t xml:space="preserve"> </w:t>
            </w:r>
            <w:r w:rsidR="00937FC2" w:rsidRPr="00AE054E">
              <w:rPr>
                <w:rFonts w:ascii="Book Antiqua" w:hAnsi="Book Antiqua" w:cs="Arial"/>
                <w:bCs/>
                <w:sz w:val="20"/>
                <w:szCs w:val="20"/>
                <w:lang w:val="en-GB"/>
              </w:rPr>
              <w:t xml:space="preserve"> </w:t>
            </w:r>
            <w:r w:rsidR="00937FC2">
              <w:rPr>
                <w:rFonts w:ascii="Book Antiqua" w:hAnsi="Book Antiqua" w:cs="Arial"/>
                <w:bCs/>
                <w:sz w:val="20"/>
                <w:szCs w:val="20"/>
                <w:lang w:val="en-GB"/>
              </w:rPr>
              <w:t>Y</w:t>
            </w:r>
            <w:r w:rsidR="00937FC2" w:rsidRPr="00AE054E">
              <w:rPr>
                <w:rFonts w:ascii="Book Antiqua" w:hAnsi="Book Antiqua" w:cs="Arial"/>
                <w:bCs/>
                <w:sz w:val="20"/>
                <w:szCs w:val="20"/>
                <w:lang w:val="en-GB"/>
              </w:rPr>
              <w:t>es</w:t>
            </w:r>
          </w:p>
          <w:p w:rsidR="00937FC2" w:rsidRPr="00AE054E" w:rsidRDefault="00E14927" w:rsidP="00D52096">
            <w:pPr>
              <w:pStyle w:val="NoSpacing"/>
              <w:spacing w:before="40" w:after="40"/>
              <w:ind w:right="-130"/>
              <w:rPr>
                <w:rFonts w:ascii="Book Antiqua" w:hAnsi="Book Antiqua" w:cs="Arial"/>
                <w:bCs/>
                <w:sz w:val="20"/>
                <w:szCs w:val="20"/>
                <w:lang w:val="en-GB"/>
              </w:rPr>
            </w:pPr>
            <w:r w:rsidRPr="00957461">
              <w:rPr>
                <w:rFonts w:cs="Arial"/>
              </w:rPr>
              <w:fldChar w:fldCharType="begin">
                <w:ffData>
                  <w:name w:val="Kontrollkästchen105"/>
                  <w:enabled/>
                  <w:calcOnExit w:val="0"/>
                  <w:checkBox>
                    <w:sizeAuto/>
                    <w:default w:val="0"/>
                  </w:checkBox>
                </w:ffData>
              </w:fldChar>
            </w:r>
            <w:r w:rsidR="00937FC2" w:rsidRPr="00957461">
              <w:rPr>
                <w:rFonts w:cs="Arial"/>
              </w:rPr>
              <w:instrText xml:space="preserve"> FORMCHECKBOX </w:instrText>
            </w:r>
            <w:r w:rsidRPr="00957461">
              <w:rPr>
                <w:rFonts w:cs="Arial"/>
              </w:rPr>
            </w:r>
            <w:r w:rsidRPr="00957461">
              <w:rPr>
                <w:rFonts w:cs="Arial"/>
              </w:rPr>
              <w:fldChar w:fldCharType="end"/>
            </w:r>
            <w:r w:rsidR="00937FC2" w:rsidRPr="00AE054E">
              <w:rPr>
                <w:rFonts w:ascii="Book Antiqua" w:hAnsi="Book Antiqua" w:cs="Arial"/>
                <w:bCs/>
                <w:sz w:val="20"/>
                <w:szCs w:val="20"/>
                <w:lang w:val="en-GB"/>
              </w:rPr>
              <w:t xml:space="preserve"> </w:t>
            </w:r>
            <w:r w:rsidR="00937FC2">
              <w:rPr>
                <w:rFonts w:ascii="Book Antiqua" w:hAnsi="Book Antiqua" w:cs="Arial"/>
                <w:bCs/>
                <w:sz w:val="20"/>
                <w:szCs w:val="20"/>
                <w:lang w:val="en-GB"/>
              </w:rPr>
              <w:t xml:space="preserve"> N</w:t>
            </w:r>
            <w:r w:rsidR="00937FC2" w:rsidRPr="00AE054E">
              <w:rPr>
                <w:rFonts w:ascii="Book Antiqua" w:hAnsi="Book Antiqua" w:cs="Arial"/>
                <w:bCs/>
                <w:sz w:val="20"/>
                <w:szCs w:val="20"/>
                <w:lang w:val="en-GB"/>
              </w:rPr>
              <w:t>o</w:t>
            </w:r>
          </w:p>
          <w:p w:rsidR="00937FC2" w:rsidRPr="00AE054E" w:rsidRDefault="00E14927" w:rsidP="00D52096">
            <w:pPr>
              <w:pStyle w:val="NoSpacing"/>
              <w:spacing w:before="40" w:after="40"/>
              <w:ind w:right="-130"/>
              <w:rPr>
                <w:rFonts w:ascii="Book Antiqua" w:hAnsi="Book Antiqua" w:cs="Arial"/>
                <w:b/>
                <w:bCs/>
                <w:sz w:val="20"/>
                <w:szCs w:val="20"/>
                <w:lang w:val="en-GB"/>
              </w:rPr>
            </w:pPr>
            <w:r w:rsidRPr="00957461">
              <w:rPr>
                <w:rFonts w:cs="Arial"/>
              </w:rPr>
              <w:fldChar w:fldCharType="begin">
                <w:ffData>
                  <w:name w:val="Kontrollkästchen105"/>
                  <w:enabled/>
                  <w:calcOnExit w:val="0"/>
                  <w:checkBox>
                    <w:sizeAuto/>
                    <w:default w:val="0"/>
                  </w:checkBox>
                </w:ffData>
              </w:fldChar>
            </w:r>
            <w:r w:rsidR="00937FC2" w:rsidRPr="00957461">
              <w:rPr>
                <w:rFonts w:cs="Arial"/>
              </w:rPr>
              <w:instrText xml:space="preserve"> FORMCHECKBOX </w:instrText>
            </w:r>
            <w:r w:rsidRPr="00957461">
              <w:rPr>
                <w:rFonts w:cs="Arial"/>
              </w:rPr>
            </w:r>
            <w:r w:rsidRPr="00957461">
              <w:rPr>
                <w:rFonts w:cs="Arial"/>
              </w:rPr>
              <w:fldChar w:fldCharType="end"/>
            </w:r>
            <w:r w:rsidR="00937FC2">
              <w:rPr>
                <w:rFonts w:cs="Arial"/>
              </w:rPr>
              <w:t xml:space="preserve"> </w:t>
            </w:r>
            <w:r w:rsidR="00937FC2" w:rsidRPr="00AE054E">
              <w:rPr>
                <w:rFonts w:ascii="Book Antiqua" w:hAnsi="Book Antiqua" w:cs="Arial"/>
                <w:bCs/>
                <w:sz w:val="20"/>
                <w:szCs w:val="20"/>
                <w:lang w:val="en-GB"/>
              </w:rPr>
              <w:t xml:space="preserve"> </w:t>
            </w:r>
            <w:r w:rsidR="00937FC2">
              <w:rPr>
                <w:rFonts w:ascii="Book Antiqua" w:hAnsi="Book Antiqua" w:cs="Arial"/>
                <w:bCs/>
                <w:sz w:val="20"/>
                <w:szCs w:val="20"/>
                <w:lang w:val="en-GB"/>
              </w:rPr>
              <w:t>P</w:t>
            </w:r>
            <w:r w:rsidR="00937FC2" w:rsidRPr="00AE054E">
              <w:rPr>
                <w:rFonts w:ascii="Book Antiqua" w:hAnsi="Book Antiqua" w:cs="Arial"/>
                <w:bCs/>
                <w:sz w:val="20"/>
                <w:szCs w:val="20"/>
                <w:lang w:val="en-GB"/>
              </w:rPr>
              <w:t>artially</w:t>
            </w:r>
          </w:p>
        </w:tc>
        <w:tc>
          <w:tcPr>
            <w:tcW w:w="1874" w:type="dxa"/>
            <w:shd w:val="clear" w:color="auto" w:fill="auto"/>
          </w:tcPr>
          <w:p w:rsidR="00937FC2" w:rsidRPr="00AE054E" w:rsidRDefault="00937FC2" w:rsidP="00D029E8">
            <w:pPr>
              <w:pStyle w:val="NoSpacing"/>
              <w:ind w:right="-426"/>
              <w:rPr>
                <w:rFonts w:ascii="Book Antiqua" w:hAnsi="Book Antiqua" w:cs="Arial"/>
                <w:b/>
                <w:bCs/>
                <w:sz w:val="20"/>
                <w:szCs w:val="20"/>
                <w:lang w:val="en-GB"/>
              </w:rPr>
            </w:pPr>
          </w:p>
        </w:tc>
        <w:tc>
          <w:tcPr>
            <w:tcW w:w="2371" w:type="dxa"/>
            <w:shd w:val="clear" w:color="auto" w:fill="auto"/>
          </w:tcPr>
          <w:p w:rsidR="00937FC2" w:rsidRPr="00AE054E" w:rsidRDefault="00937FC2" w:rsidP="00D029E8">
            <w:pPr>
              <w:pStyle w:val="NoSpacing"/>
              <w:ind w:right="-426"/>
              <w:rPr>
                <w:rFonts w:ascii="Book Antiqua" w:hAnsi="Book Antiqua" w:cs="Arial"/>
                <w:b/>
                <w:bCs/>
                <w:sz w:val="20"/>
                <w:szCs w:val="20"/>
                <w:lang w:val="en-GB"/>
              </w:rPr>
            </w:pPr>
          </w:p>
        </w:tc>
      </w:tr>
      <w:tr w:rsidR="00937FC2" w:rsidRPr="00AE054E" w:rsidTr="004A0197">
        <w:tc>
          <w:tcPr>
            <w:tcW w:w="2093" w:type="dxa"/>
            <w:shd w:val="clear" w:color="auto" w:fill="B8CCE4" w:themeFill="accent1" w:themeFillTint="66"/>
          </w:tcPr>
          <w:p w:rsidR="00937FC2" w:rsidRPr="00AE054E" w:rsidRDefault="00937FC2" w:rsidP="00D029E8">
            <w:pPr>
              <w:autoSpaceDE w:val="0"/>
              <w:autoSpaceDN w:val="0"/>
              <w:adjustRightInd w:val="0"/>
              <w:rPr>
                <w:rFonts w:cs="Arial"/>
                <w:b/>
                <w:color w:val="000000"/>
                <w:sz w:val="20"/>
                <w:szCs w:val="20"/>
                <w:lang w:val="sl-SI" w:eastAsia="sl-SI"/>
              </w:rPr>
            </w:pPr>
            <w:r w:rsidRPr="00AE054E">
              <w:rPr>
                <w:rFonts w:cs="Arial"/>
                <w:b/>
                <w:color w:val="000000"/>
                <w:sz w:val="20"/>
                <w:szCs w:val="20"/>
                <w:lang w:val="sl-SI" w:eastAsia="sl-SI"/>
              </w:rPr>
              <w:t>Correspondence with the description of work of the relevant activity</w:t>
            </w:r>
          </w:p>
        </w:tc>
        <w:tc>
          <w:tcPr>
            <w:tcW w:w="1799" w:type="dxa"/>
            <w:shd w:val="clear" w:color="auto" w:fill="auto"/>
          </w:tcPr>
          <w:p w:rsidR="00937FC2" w:rsidRPr="00AE054E" w:rsidRDefault="00937FC2" w:rsidP="00D029E8">
            <w:pPr>
              <w:autoSpaceDE w:val="0"/>
              <w:autoSpaceDN w:val="0"/>
              <w:adjustRightInd w:val="0"/>
              <w:rPr>
                <w:rFonts w:cs="Arial"/>
                <w:b/>
                <w:bCs/>
                <w:i/>
                <w:sz w:val="20"/>
                <w:szCs w:val="20"/>
              </w:rPr>
            </w:pPr>
            <w:r w:rsidRPr="00AE054E">
              <w:rPr>
                <w:rFonts w:cs="Arial"/>
                <w:i/>
                <w:color w:val="000000"/>
                <w:sz w:val="20"/>
                <w:szCs w:val="20"/>
                <w:lang w:val="sl-SI" w:eastAsia="sl-SI"/>
              </w:rPr>
              <w:t>Does the deliverable correspond with the activity description as specified in the Application Form?</w:t>
            </w:r>
          </w:p>
        </w:tc>
        <w:tc>
          <w:tcPr>
            <w:tcW w:w="1461" w:type="dxa"/>
            <w:shd w:val="clear" w:color="auto" w:fill="auto"/>
          </w:tcPr>
          <w:p w:rsidR="00937FC2" w:rsidRPr="00213712" w:rsidRDefault="00937FC2" w:rsidP="00D52096">
            <w:pPr>
              <w:pStyle w:val="NoSpacing"/>
              <w:ind w:right="-129"/>
              <w:rPr>
                <w:rFonts w:cs="Arial"/>
                <w:sz w:val="6"/>
                <w:szCs w:val="6"/>
              </w:rPr>
            </w:pPr>
          </w:p>
          <w:p w:rsidR="00937FC2" w:rsidRPr="00AE054E" w:rsidRDefault="00E14927" w:rsidP="00D52096">
            <w:pPr>
              <w:pStyle w:val="NoSpacing"/>
              <w:spacing w:before="40" w:after="40"/>
              <w:ind w:right="-130"/>
              <w:rPr>
                <w:rFonts w:ascii="Book Antiqua" w:hAnsi="Book Antiqua" w:cs="Arial"/>
                <w:bCs/>
                <w:sz w:val="20"/>
                <w:szCs w:val="20"/>
                <w:lang w:val="en-GB"/>
              </w:rPr>
            </w:pPr>
            <w:r w:rsidRPr="00957461">
              <w:rPr>
                <w:rFonts w:cs="Arial"/>
              </w:rPr>
              <w:fldChar w:fldCharType="begin">
                <w:ffData>
                  <w:name w:val="Kontrollkästchen105"/>
                  <w:enabled/>
                  <w:calcOnExit w:val="0"/>
                  <w:checkBox>
                    <w:sizeAuto/>
                    <w:default w:val="0"/>
                  </w:checkBox>
                </w:ffData>
              </w:fldChar>
            </w:r>
            <w:r w:rsidR="00937FC2" w:rsidRPr="00957461">
              <w:rPr>
                <w:rFonts w:cs="Arial"/>
              </w:rPr>
              <w:instrText xml:space="preserve"> FORMCHECKBOX </w:instrText>
            </w:r>
            <w:r w:rsidRPr="00957461">
              <w:rPr>
                <w:rFonts w:cs="Arial"/>
              </w:rPr>
            </w:r>
            <w:r w:rsidRPr="00957461">
              <w:rPr>
                <w:rFonts w:cs="Arial"/>
              </w:rPr>
              <w:fldChar w:fldCharType="end"/>
            </w:r>
            <w:r w:rsidR="00937FC2">
              <w:rPr>
                <w:rFonts w:cs="Arial"/>
              </w:rPr>
              <w:t xml:space="preserve"> </w:t>
            </w:r>
            <w:r w:rsidR="00937FC2" w:rsidRPr="00AE054E">
              <w:rPr>
                <w:rFonts w:ascii="Book Antiqua" w:hAnsi="Book Antiqua" w:cs="Arial"/>
                <w:bCs/>
                <w:sz w:val="20"/>
                <w:szCs w:val="20"/>
                <w:lang w:val="en-GB"/>
              </w:rPr>
              <w:t xml:space="preserve"> </w:t>
            </w:r>
            <w:r w:rsidR="00937FC2">
              <w:rPr>
                <w:rFonts w:ascii="Book Antiqua" w:hAnsi="Book Antiqua" w:cs="Arial"/>
                <w:bCs/>
                <w:sz w:val="20"/>
                <w:szCs w:val="20"/>
                <w:lang w:val="en-GB"/>
              </w:rPr>
              <w:t>Y</w:t>
            </w:r>
            <w:r w:rsidR="00937FC2" w:rsidRPr="00AE054E">
              <w:rPr>
                <w:rFonts w:ascii="Book Antiqua" w:hAnsi="Book Antiqua" w:cs="Arial"/>
                <w:bCs/>
                <w:sz w:val="20"/>
                <w:szCs w:val="20"/>
                <w:lang w:val="en-GB"/>
              </w:rPr>
              <w:t>es</w:t>
            </w:r>
          </w:p>
          <w:p w:rsidR="00937FC2" w:rsidRPr="00AE054E" w:rsidRDefault="00E14927" w:rsidP="00D52096">
            <w:pPr>
              <w:pStyle w:val="NoSpacing"/>
              <w:spacing w:before="40" w:after="40"/>
              <w:ind w:right="-130"/>
              <w:rPr>
                <w:rFonts w:ascii="Book Antiqua" w:hAnsi="Book Antiqua" w:cs="Arial"/>
                <w:bCs/>
                <w:sz w:val="20"/>
                <w:szCs w:val="20"/>
                <w:lang w:val="en-GB"/>
              </w:rPr>
            </w:pPr>
            <w:r w:rsidRPr="00957461">
              <w:rPr>
                <w:rFonts w:cs="Arial"/>
              </w:rPr>
              <w:fldChar w:fldCharType="begin">
                <w:ffData>
                  <w:name w:val="Kontrollkästchen105"/>
                  <w:enabled/>
                  <w:calcOnExit w:val="0"/>
                  <w:checkBox>
                    <w:sizeAuto/>
                    <w:default w:val="0"/>
                  </w:checkBox>
                </w:ffData>
              </w:fldChar>
            </w:r>
            <w:r w:rsidR="00937FC2" w:rsidRPr="00957461">
              <w:rPr>
                <w:rFonts w:cs="Arial"/>
              </w:rPr>
              <w:instrText xml:space="preserve"> FORMCHECKBOX </w:instrText>
            </w:r>
            <w:r w:rsidRPr="00957461">
              <w:rPr>
                <w:rFonts w:cs="Arial"/>
              </w:rPr>
            </w:r>
            <w:r w:rsidRPr="00957461">
              <w:rPr>
                <w:rFonts w:cs="Arial"/>
              </w:rPr>
              <w:fldChar w:fldCharType="end"/>
            </w:r>
            <w:r w:rsidR="00937FC2" w:rsidRPr="00AE054E">
              <w:rPr>
                <w:rFonts w:ascii="Book Antiqua" w:hAnsi="Book Antiqua" w:cs="Arial"/>
                <w:bCs/>
                <w:sz w:val="20"/>
                <w:szCs w:val="20"/>
                <w:lang w:val="en-GB"/>
              </w:rPr>
              <w:t xml:space="preserve"> </w:t>
            </w:r>
            <w:r w:rsidR="00937FC2">
              <w:rPr>
                <w:rFonts w:ascii="Book Antiqua" w:hAnsi="Book Antiqua" w:cs="Arial"/>
                <w:bCs/>
                <w:sz w:val="20"/>
                <w:szCs w:val="20"/>
                <w:lang w:val="en-GB"/>
              </w:rPr>
              <w:t xml:space="preserve"> N</w:t>
            </w:r>
            <w:r w:rsidR="00937FC2" w:rsidRPr="00AE054E">
              <w:rPr>
                <w:rFonts w:ascii="Book Antiqua" w:hAnsi="Book Antiqua" w:cs="Arial"/>
                <w:bCs/>
                <w:sz w:val="20"/>
                <w:szCs w:val="20"/>
                <w:lang w:val="en-GB"/>
              </w:rPr>
              <w:t>o</w:t>
            </w:r>
          </w:p>
          <w:p w:rsidR="00937FC2" w:rsidRPr="00AE054E" w:rsidRDefault="00E14927" w:rsidP="00D52096">
            <w:pPr>
              <w:pStyle w:val="NoSpacing"/>
              <w:spacing w:before="40" w:after="40"/>
              <w:ind w:right="-130"/>
              <w:rPr>
                <w:rFonts w:ascii="Book Antiqua" w:hAnsi="Book Antiqua" w:cs="Arial"/>
                <w:b/>
                <w:bCs/>
                <w:sz w:val="20"/>
                <w:szCs w:val="20"/>
                <w:lang w:val="en-GB"/>
              </w:rPr>
            </w:pPr>
            <w:r w:rsidRPr="00957461">
              <w:rPr>
                <w:rFonts w:cs="Arial"/>
              </w:rPr>
              <w:fldChar w:fldCharType="begin">
                <w:ffData>
                  <w:name w:val="Kontrollkästchen105"/>
                  <w:enabled/>
                  <w:calcOnExit w:val="0"/>
                  <w:checkBox>
                    <w:sizeAuto/>
                    <w:default w:val="0"/>
                  </w:checkBox>
                </w:ffData>
              </w:fldChar>
            </w:r>
            <w:r w:rsidR="00937FC2" w:rsidRPr="00957461">
              <w:rPr>
                <w:rFonts w:cs="Arial"/>
              </w:rPr>
              <w:instrText xml:space="preserve"> FORMCHECKBOX </w:instrText>
            </w:r>
            <w:r w:rsidRPr="00957461">
              <w:rPr>
                <w:rFonts w:cs="Arial"/>
              </w:rPr>
            </w:r>
            <w:r w:rsidRPr="00957461">
              <w:rPr>
                <w:rFonts w:cs="Arial"/>
              </w:rPr>
              <w:fldChar w:fldCharType="end"/>
            </w:r>
            <w:r w:rsidR="00937FC2">
              <w:rPr>
                <w:rFonts w:cs="Arial"/>
              </w:rPr>
              <w:t xml:space="preserve"> </w:t>
            </w:r>
            <w:r w:rsidR="00937FC2" w:rsidRPr="00AE054E">
              <w:rPr>
                <w:rFonts w:ascii="Book Antiqua" w:hAnsi="Book Antiqua" w:cs="Arial"/>
                <w:bCs/>
                <w:sz w:val="20"/>
                <w:szCs w:val="20"/>
                <w:lang w:val="en-GB"/>
              </w:rPr>
              <w:t xml:space="preserve"> </w:t>
            </w:r>
            <w:r w:rsidR="00937FC2">
              <w:rPr>
                <w:rFonts w:ascii="Book Antiqua" w:hAnsi="Book Antiqua" w:cs="Arial"/>
                <w:bCs/>
                <w:sz w:val="20"/>
                <w:szCs w:val="20"/>
                <w:lang w:val="en-GB"/>
              </w:rPr>
              <w:t>P</w:t>
            </w:r>
            <w:r w:rsidR="00937FC2" w:rsidRPr="00AE054E">
              <w:rPr>
                <w:rFonts w:ascii="Book Antiqua" w:hAnsi="Book Antiqua" w:cs="Arial"/>
                <w:bCs/>
                <w:sz w:val="20"/>
                <w:szCs w:val="20"/>
                <w:lang w:val="en-GB"/>
              </w:rPr>
              <w:t>artially</w:t>
            </w:r>
          </w:p>
        </w:tc>
        <w:tc>
          <w:tcPr>
            <w:tcW w:w="1874" w:type="dxa"/>
            <w:shd w:val="clear" w:color="auto" w:fill="auto"/>
          </w:tcPr>
          <w:p w:rsidR="00937FC2" w:rsidRPr="00AE054E" w:rsidRDefault="00937FC2" w:rsidP="00D029E8">
            <w:pPr>
              <w:pStyle w:val="NoSpacing"/>
              <w:ind w:right="-426"/>
              <w:rPr>
                <w:rFonts w:ascii="Book Antiqua" w:hAnsi="Book Antiqua" w:cs="Arial"/>
                <w:b/>
                <w:bCs/>
                <w:sz w:val="20"/>
                <w:szCs w:val="20"/>
                <w:lang w:val="en-GB"/>
              </w:rPr>
            </w:pPr>
          </w:p>
        </w:tc>
        <w:tc>
          <w:tcPr>
            <w:tcW w:w="2371" w:type="dxa"/>
            <w:shd w:val="clear" w:color="auto" w:fill="auto"/>
          </w:tcPr>
          <w:p w:rsidR="00937FC2" w:rsidRPr="00AE054E" w:rsidRDefault="00937FC2" w:rsidP="00D029E8">
            <w:pPr>
              <w:pStyle w:val="NoSpacing"/>
              <w:ind w:right="-426"/>
              <w:rPr>
                <w:rFonts w:ascii="Book Antiqua" w:hAnsi="Book Antiqua" w:cs="Arial"/>
                <w:b/>
                <w:bCs/>
                <w:sz w:val="20"/>
                <w:szCs w:val="20"/>
                <w:lang w:val="en-GB"/>
              </w:rPr>
            </w:pPr>
          </w:p>
        </w:tc>
      </w:tr>
      <w:tr w:rsidR="00937FC2" w:rsidRPr="00AE054E" w:rsidTr="004A0197">
        <w:tc>
          <w:tcPr>
            <w:tcW w:w="2093" w:type="dxa"/>
            <w:shd w:val="clear" w:color="auto" w:fill="B8CCE4" w:themeFill="accent1" w:themeFillTint="66"/>
          </w:tcPr>
          <w:p w:rsidR="00937FC2" w:rsidRPr="00AE054E" w:rsidRDefault="00937FC2" w:rsidP="00D029E8">
            <w:pPr>
              <w:autoSpaceDE w:val="0"/>
              <w:autoSpaceDN w:val="0"/>
              <w:adjustRightInd w:val="0"/>
              <w:rPr>
                <w:rFonts w:cs="Arial"/>
                <w:b/>
                <w:color w:val="000000"/>
                <w:sz w:val="20"/>
                <w:szCs w:val="20"/>
                <w:lang w:val="sl-SI" w:eastAsia="sl-SI"/>
              </w:rPr>
            </w:pPr>
            <w:r w:rsidRPr="00AE054E">
              <w:rPr>
                <w:rFonts w:cs="Arial"/>
                <w:b/>
                <w:color w:val="000000"/>
                <w:sz w:val="20"/>
                <w:szCs w:val="20"/>
                <w:lang w:val="sl-SI" w:eastAsia="sl-SI"/>
              </w:rPr>
              <w:t>Compliance with the deliverables format</w:t>
            </w:r>
          </w:p>
        </w:tc>
        <w:tc>
          <w:tcPr>
            <w:tcW w:w="1799" w:type="dxa"/>
            <w:shd w:val="clear" w:color="auto" w:fill="auto"/>
          </w:tcPr>
          <w:p w:rsidR="00937FC2" w:rsidRPr="00AE054E" w:rsidRDefault="00937FC2" w:rsidP="00CA4880">
            <w:pPr>
              <w:autoSpaceDE w:val="0"/>
              <w:autoSpaceDN w:val="0"/>
              <w:adjustRightInd w:val="0"/>
              <w:rPr>
                <w:rFonts w:cs="Arial"/>
                <w:i/>
                <w:color w:val="000000"/>
                <w:sz w:val="20"/>
                <w:szCs w:val="20"/>
                <w:lang w:val="sl-SI" w:eastAsia="sl-SI"/>
              </w:rPr>
            </w:pPr>
            <w:r w:rsidRPr="00AE054E">
              <w:rPr>
                <w:rFonts w:cs="Arial"/>
                <w:i/>
                <w:color w:val="000000"/>
                <w:sz w:val="20"/>
                <w:szCs w:val="20"/>
                <w:lang w:val="sl-SI" w:eastAsia="sl-SI"/>
              </w:rPr>
              <w:t xml:space="preserve">Is the deliverable presented using the Project’s deliverable format – Annex </w:t>
            </w:r>
            <w:r w:rsidR="00CA4880">
              <w:rPr>
                <w:rFonts w:cs="Arial"/>
                <w:i/>
                <w:color w:val="000000"/>
                <w:sz w:val="20"/>
                <w:szCs w:val="20"/>
                <w:lang w:val="sl-SI" w:eastAsia="sl-SI"/>
              </w:rPr>
              <w:t>A</w:t>
            </w:r>
            <w:r w:rsidRPr="00AE054E">
              <w:rPr>
                <w:rFonts w:cs="Arial"/>
                <w:i/>
                <w:color w:val="000000"/>
                <w:sz w:val="20"/>
                <w:szCs w:val="20"/>
                <w:lang w:val="sl-SI" w:eastAsia="sl-SI"/>
              </w:rPr>
              <w:t>?</w:t>
            </w:r>
          </w:p>
        </w:tc>
        <w:tc>
          <w:tcPr>
            <w:tcW w:w="1461" w:type="dxa"/>
            <w:shd w:val="clear" w:color="auto" w:fill="auto"/>
          </w:tcPr>
          <w:p w:rsidR="00937FC2" w:rsidRPr="00213712" w:rsidRDefault="00937FC2" w:rsidP="00D52096">
            <w:pPr>
              <w:pStyle w:val="NoSpacing"/>
              <w:ind w:right="-129"/>
              <w:rPr>
                <w:rFonts w:cs="Arial"/>
                <w:sz w:val="6"/>
                <w:szCs w:val="6"/>
              </w:rPr>
            </w:pPr>
          </w:p>
          <w:p w:rsidR="00937FC2" w:rsidRPr="00AE054E" w:rsidRDefault="00E14927" w:rsidP="00D52096">
            <w:pPr>
              <w:pStyle w:val="NoSpacing"/>
              <w:spacing w:before="40" w:after="40"/>
              <w:ind w:right="-130"/>
              <w:rPr>
                <w:rFonts w:ascii="Book Antiqua" w:hAnsi="Book Antiqua" w:cs="Arial"/>
                <w:bCs/>
                <w:sz w:val="20"/>
                <w:szCs w:val="20"/>
                <w:lang w:val="en-GB"/>
              </w:rPr>
            </w:pPr>
            <w:r w:rsidRPr="00957461">
              <w:rPr>
                <w:rFonts w:cs="Arial"/>
              </w:rPr>
              <w:fldChar w:fldCharType="begin">
                <w:ffData>
                  <w:name w:val="Kontrollkästchen105"/>
                  <w:enabled/>
                  <w:calcOnExit w:val="0"/>
                  <w:checkBox>
                    <w:sizeAuto/>
                    <w:default w:val="0"/>
                  </w:checkBox>
                </w:ffData>
              </w:fldChar>
            </w:r>
            <w:r w:rsidR="00937FC2" w:rsidRPr="00957461">
              <w:rPr>
                <w:rFonts w:cs="Arial"/>
              </w:rPr>
              <w:instrText xml:space="preserve"> FORMCHECKBOX </w:instrText>
            </w:r>
            <w:r w:rsidRPr="00957461">
              <w:rPr>
                <w:rFonts w:cs="Arial"/>
              </w:rPr>
            </w:r>
            <w:r w:rsidRPr="00957461">
              <w:rPr>
                <w:rFonts w:cs="Arial"/>
              </w:rPr>
              <w:fldChar w:fldCharType="end"/>
            </w:r>
            <w:r w:rsidR="00937FC2">
              <w:rPr>
                <w:rFonts w:cs="Arial"/>
              </w:rPr>
              <w:t xml:space="preserve"> </w:t>
            </w:r>
            <w:r w:rsidR="00937FC2" w:rsidRPr="00AE054E">
              <w:rPr>
                <w:rFonts w:ascii="Book Antiqua" w:hAnsi="Book Antiqua" w:cs="Arial"/>
                <w:bCs/>
                <w:sz w:val="20"/>
                <w:szCs w:val="20"/>
                <w:lang w:val="en-GB"/>
              </w:rPr>
              <w:t xml:space="preserve"> </w:t>
            </w:r>
            <w:r w:rsidR="00937FC2">
              <w:rPr>
                <w:rFonts w:ascii="Book Antiqua" w:hAnsi="Book Antiqua" w:cs="Arial"/>
                <w:bCs/>
                <w:sz w:val="20"/>
                <w:szCs w:val="20"/>
                <w:lang w:val="en-GB"/>
              </w:rPr>
              <w:t>Y</w:t>
            </w:r>
            <w:r w:rsidR="00937FC2" w:rsidRPr="00AE054E">
              <w:rPr>
                <w:rFonts w:ascii="Book Antiqua" w:hAnsi="Book Antiqua" w:cs="Arial"/>
                <w:bCs/>
                <w:sz w:val="20"/>
                <w:szCs w:val="20"/>
                <w:lang w:val="en-GB"/>
              </w:rPr>
              <w:t>es</w:t>
            </w:r>
          </w:p>
          <w:p w:rsidR="00937FC2" w:rsidRPr="00AE054E" w:rsidRDefault="00E14927" w:rsidP="00D52096">
            <w:pPr>
              <w:pStyle w:val="NoSpacing"/>
              <w:spacing w:before="40" w:after="40"/>
              <w:ind w:right="-130"/>
              <w:rPr>
                <w:rFonts w:ascii="Book Antiqua" w:hAnsi="Book Antiqua" w:cs="Arial"/>
                <w:bCs/>
                <w:sz w:val="20"/>
                <w:szCs w:val="20"/>
                <w:lang w:val="en-GB"/>
              </w:rPr>
            </w:pPr>
            <w:r w:rsidRPr="00957461">
              <w:rPr>
                <w:rFonts w:cs="Arial"/>
              </w:rPr>
              <w:fldChar w:fldCharType="begin">
                <w:ffData>
                  <w:name w:val="Kontrollkästchen105"/>
                  <w:enabled/>
                  <w:calcOnExit w:val="0"/>
                  <w:checkBox>
                    <w:sizeAuto/>
                    <w:default w:val="0"/>
                  </w:checkBox>
                </w:ffData>
              </w:fldChar>
            </w:r>
            <w:r w:rsidR="00937FC2" w:rsidRPr="00957461">
              <w:rPr>
                <w:rFonts w:cs="Arial"/>
              </w:rPr>
              <w:instrText xml:space="preserve"> FORMCHECKBOX </w:instrText>
            </w:r>
            <w:r w:rsidRPr="00957461">
              <w:rPr>
                <w:rFonts w:cs="Arial"/>
              </w:rPr>
            </w:r>
            <w:r w:rsidRPr="00957461">
              <w:rPr>
                <w:rFonts w:cs="Arial"/>
              </w:rPr>
              <w:fldChar w:fldCharType="end"/>
            </w:r>
            <w:r w:rsidR="00937FC2" w:rsidRPr="00AE054E">
              <w:rPr>
                <w:rFonts w:ascii="Book Antiqua" w:hAnsi="Book Antiqua" w:cs="Arial"/>
                <w:bCs/>
                <w:sz w:val="20"/>
                <w:szCs w:val="20"/>
                <w:lang w:val="en-GB"/>
              </w:rPr>
              <w:t xml:space="preserve"> </w:t>
            </w:r>
            <w:r w:rsidR="00937FC2">
              <w:rPr>
                <w:rFonts w:ascii="Book Antiqua" w:hAnsi="Book Antiqua" w:cs="Arial"/>
                <w:bCs/>
                <w:sz w:val="20"/>
                <w:szCs w:val="20"/>
                <w:lang w:val="en-GB"/>
              </w:rPr>
              <w:t xml:space="preserve"> N</w:t>
            </w:r>
            <w:r w:rsidR="00937FC2" w:rsidRPr="00AE054E">
              <w:rPr>
                <w:rFonts w:ascii="Book Antiqua" w:hAnsi="Book Antiqua" w:cs="Arial"/>
                <w:bCs/>
                <w:sz w:val="20"/>
                <w:szCs w:val="20"/>
                <w:lang w:val="en-GB"/>
              </w:rPr>
              <w:t>o</w:t>
            </w:r>
          </w:p>
          <w:p w:rsidR="00937FC2" w:rsidRPr="00AE054E" w:rsidRDefault="00E14927" w:rsidP="00D52096">
            <w:pPr>
              <w:pStyle w:val="NoSpacing"/>
              <w:spacing w:before="40" w:after="40"/>
              <w:ind w:right="-130"/>
              <w:rPr>
                <w:rFonts w:ascii="Book Antiqua" w:hAnsi="Book Antiqua" w:cs="Arial"/>
                <w:b/>
                <w:bCs/>
                <w:sz w:val="20"/>
                <w:szCs w:val="20"/>
                <w:lang w:val="en-GB"/>
              </w:rPr>
            </w:pPr>
            <w:r w:rsidRPr="00957461">
              <w:rPr>
                <w:rFonts w:cs="Arial"/>
              </w:rPr>
              <w:fldChar w:fldCharType="begin">
                <w:ffData>
                  <w:name w:val="Kontrollkästchen105"/>
                  <w:enabled/>
                  <w:calcOnExit w:val="0"/>
                  <w:checkBox>
                    <w:sizeAuto/>
                    <w:default w:val="0"/>
                  </w:checkBox>
                </w:ffData>
              </w:fldChar>
            </w:r>
            <w:r w:rsidR="00937FC2" w:rsidRPr="00957461">
              <w:rPr>
                <w:rFonts w:cs="Arial"/>
              </w:rPr>
              <w:instrText xml:space="preserve"> FORMCHECKBOX </w:instrText>
            </w:r>
            <w:r w:rsidRPr="00957461">
              <w:rPr>
                <w:rFonts w:cs="Arial"/>
              </w:rPr>
            </w:r>
            <w:r w:rsidRPr="00957461">
              <w:rPr>
                <w:rFonts w:cs="Arial"/>
              </w:rPr>
              <w:fldChar w:fldCharType="end"/>
            </w:r>
            <w:r w:rsidR="00937FC2">
              <w:rPr>
                <w:rFonts w:cs="Arial"/>
              </w:rPr>
              <w:t xml:space="preserve"> </w:t>
            </w:r>
            <w:r w:rsidR="00937FC2" w:rsidRPr="00AE054E">
              <w:rPr>
                <w:rFonts w:ascii="Book Antiqua" w:hAnsi="Book Antiqua" w:cs="Arial"/>
                <w:bCs/>
                <w:sz w:val="20"/>
                <w:szCs w:val="20"/>
                <w:lang w:val="en-GB"/>
              </w:rPr>
              <w:t xml:space="preserve"> </w:t>
            </w:r>
            <w:r w:rsidR="00937FC2">
              <w:rPr>
                <w:rFonts w:ascii="Book Antiqua" w:hAnsi="Book Antiqua" w:cs="Arial"/>
                <w:bCs/>
                <w:sz w:val="20"/>
                <w:szCs w:val="20"/>
                <w:lang w:val="en-GB"/>
              </w:rPr>
              <w:t>P</w:t>
            </w:r>
            <w:r w:rsidR="00937FC2" w:rsidRPr="00AE054E">
              <w:rPr>
                <w:rFonts w:ascii="Book Antiqua" w:hAnsi="Book Antiqua" w:cs="Arial"/>
                <w:bCs/>
                <w:sz w:val="20"/>
                <w:szCs w:val="20"/>
                <w:lang w:val="en-GB"/>
              </w:rPr>
              <w:t>artially</w:t>
            </w:r>
          </w:p>
        </w:tc>
        <w:tc>
          <w:tcPr>
            <w:tcW w:w="1874" w:type="dxa"/>
            <w:shd w:val="clear" w:color="auto" w:fill="auto"/>
          </w:tcPr>
          <w:p w:rsidR="00937FC2" w:rsidRPr="00AE054E" w:rsidRDefault="00937FC2" w:rsidP="00D029E8">
            <w:pPr>
              <w:pStyle w:val="NoSpacing"/>
              <w:ind w:right="-426"/>
              <w:rPr>
                <w:rFonts w:ascii="Book Antiqua" w:hAnsi="Book Antiqua" w:cs="Arial"/>
                <w:b/>
                <w:bCs/>
                <w:sz w:val="20"/>
                <w:szCs w:val="20"/>
                <w:lang w:val="en-GB"/>
              </w:rPr>
            </w:pPr>
          </w:p>
        </w:tc>
        <w:tc>
          <w:tcPr>
            <w:tcW w:w="2371" w:type="dxa"/>
            <w:shd w:val="clear" w:color="auto" w:fill="auto"/>
          </w:tcPr>
          <w:p w:rsidR="00937FC2" w:rsidRPr="00AE054E" w:rsidRDefault="00937FC2" w:rsidP="00D029E8">
            <w:pPr>
              <w:pStyle w:val="NoSpacing"/>
              <w:ind w:right="-426"/>
              <w:rPr>
                <w:rFonts w:ascii="Book Antiqua" w:hAnsi="Book Antiqua" w:cs="Arial"/>
                <w:b/>
                <w:bCs/>
                <w:sz w:val="20"/>
                <w:szCs w:val="20"/>
                <w:lang w:val="en-GB"/>
              </w:rPr>
            </w:pPr>
          </w:p>
        </w:tc>
      </w:tr>
      <w:tr w:rsidR="00937FC2" w:rsidRPr="00AE054E" w:rsidTr="004A0197">
        <w:tc>
          <w:tcPr>
            <w:tcW w:w="2093" w:type="dxa"/>
            <w:shd w:val="clear" w:color="auto" w:fill="B8CCE4" w:themeFill="accent1" w:themeFillTint="66"/>
          </w:tcPr>
          <w:p w:rsidR="00937FC2" w:rsidRPr="00AE054E" w:rsidRDefault="00937FC2" w:rsidP="00D029E8">
            <w:pPr>
              <w:autoSpaceDE w:val="0"/>
              <w:autoSpaceDN w:val="0"/>
              <w:adjustRightInd w:val="0"/>
              <w:rPr>
                <w:rFonts w:cs="Arial"/>
                <w:b/>
                <w:color w:val="000000"/>
                <w:sz w:val="20"/>
                <w:szCs w:val="20"/>
                <w:lang w:val="sl-SI" w:eastAsia="sl-SI"/>
              </w:rPr>
            </w:pPr>
            <w:r w:rsidRPr="00AE054E">
              <w:rPr>
                <w:rFonts w:cs="Arial"/>
                <w:b/>
                <w:color w:val="000000"/>
                <w:sz w:val="20"/>
                <w:szCs w:val="20"/>
                <w:lang w:val="sl-SI" w:eastAsia="sl-SI"/>
              </w:rPr>
              <w:t>Adequacy of complementary information</w:t>
            </w:r>
          </w:p>
        </w:tc>
        <w:tc>
          <w:tcPr>
            <w:tcW w:w="1799" w:type="dxa"/>
            <w:shd w:val="clear" w:color="auto" w:fill="auto"/>
          </w:tcPr>
          <w:p w:rsidR="00937FC2" w:rsidRPr="00AE054E" w:rsidRDefault="00937FC2" w:rsidP="00D029E8">
            <w:pPr>
              <w:autoSpaceDE w:val="0"/>
              <w:autoSpaceDN w:val="0"/>
              <w:adjustRightInd w:val="0"/>
              <w:rPr>
                <w:rFonts w:cs="Arial"/>
                <w:i/>
                <w:color w:val="000000"/>
                <w:sz w:val="20"/>
                <w:szCs w:val="20"/>
                <w:lang w:val="sl-SI" w:eastAsia="sl-SI"/>
              </w:rPr>
            </w:pPr>
            <w:r w:rsidRPr="00AE054E">
              <w:rPr>
                <w:rFonts w:cs="Arial"/>
                <w:i/>
                <w:color w:val="000000"/>
                <w:sz w:val="20"/>
                <w:szCs w:val="20"/>
                <w:lang w:val="sl-SI" w:eastAsia="sl-SI"/>
              </w:rPr>
              <w:t xml:space="preserve">Examples of complementary info: </w:t>
            </w:r>
          </w:p>
          <w:p w:rsidR="00937FC2" w:rsidRPr="00AE054E" w:rsidRDefault="00937FC2" w:rsidP="00D029E8">
            <w:pPr>
              <w:autoSpaceDE w:val="0"/>
              <w:autoSpaceDN w:val="0"/>
              <w:adjustRightInd w:val="0"/>
              <w:rPr>
                <w:rFonts w:cs="Arial"/>
                <w:i/>
                <w:color w:val="000000"/>
                <w:sz w:val="20"/>
                <w:szCs w:val="20"/>
                <w:lang w:val="sl-SI" w:eastAsia="sl-SI"/>
              </w:rPr>
            </w:pPr>
            <w:r w:rsidRPr="00AE054E">
              <w:rPr>
                <w:rFonts w:cs="Arial"/>
                <w:i/>
                <w:color w:val="000000"/>
                <w:sz w:val="20"/>
                <w:szCs w:val="20"/>
                <w:lang w:val="sl-SI" w:eastAsia="sl-SI"/>
              </w:rPr>
              <w:t xml:space="preserve">- Sources used, </w:t>
            </w:r>
          </w:p>
          <w:p w:rsidR="00937FC2" w:rsidRPr="00AE054E" w:rsidRDefault="00937FC2" w:rsidP="00D029E8">
            <w:pPr>
              <w:autoSpaceDE w:val="0"/>
              <w:autoSpaceDN w:val="0"/>
              <w:adjustRightInd w:val="0"/>
              <w:rPr>
                <w:rFonts w:cs="Arial"/>
                <w:i/>
                <w:color w:val="000000"/>
                <w:sz w:val="20"/>
                <w:szCs w:val="20"/>
                <w:lang w:val="sl-SI" w:eastAsia="sl-SI"/>
              </w:rPr>
            </w:pPr>
            <w:r w:rsidRPr="00AE054E">
              <w:rPr>
                <w:rFonts w:cs="Arial"/>
                <w:i/>
                <w:color w:val="000000"/>
                <w:sz w:val="20"/>
                <w:szCs w:val="20"/>
                <w:lang w:val="sl-SI" w:eastAsia="sl-SI"/>
              </w:rPr>
              <w:t>- Bibliography,</w:t>
            </w:r>
          </w:p>
          <w:p w:rsidR="00937FC2" w:rsidRPr="00AE054E" w:rsidRDefault="00937FC2" w:rsidP="00D029E8">
            <w:pPr>
              <w:autoSpaceDE w:val="0"/>
              <w:autoSpaceDN w:val="0"/>
              <w:adjustRightInd w:val="0"/>
              <w:rPr>
                <w:rFonts w:cs="Arial"/>
                <w:i/>
                <w:color w:val="000000"/>
                <w:sz w:val="20"/>
                <w:szCs w:val="20"/>
                <w:lang w:val="sl-SI" w:eastAsia="sl-SI"/>
              </w:rPr>
            </w:pPr>
            <w:r w:rsidRPr="00AE054E">
              <w:rPr>
                <w:rFonts w:cs="Arial"/>
                <w:i/>
                <w:color w:val="000000"/>
                <w:sz w:val="20"/>
                <w:szCs w:val="20"/>
                <w:lang w:val="sl-SI" w:eastAsia="sl-SI"/>
              </w:rPr>
              <w:t xml:space="preserve">- List of contacts, </w:t>
            </w:r>
          </w:p>
          <w:p w:rsidR="00937FC2" w:rsidRPr="00AE054E" w:rsidRDefault="00937FC2" w:rsidP="00D029E8">
            <w:pPr>
              <w:pStyle w:val="NoSpacing"/>
              <w:ind w:right="-426"/>
              <w:rPr>
                <w:rFonts w:ascii="Book Antiqua" w:hAnsi="Book Antiqua" w:cs="Arial"/>
                <w:b/>
                <w:bCs/>
                <w:sz w:val="20"/>
                <w:szCs w:val="20"/>
                <w:lang w:val="en-GB"/>
              </w:rPr>
            </w:pPr>
            <w:r w:rsidRPr="00AE054E">
              <w:rPr>
                <w:rFonts w:ascii="Book Antiqua" w:hAnsi="Book Antiqua" w:cs="Arial"/>
                <w:i/>
                <w:color w:val="000000"/>
                <w:sz w:val="20"/>
                <w:szCs w:val="20"/>
                <w:lang w:val="sl-SI" w:eastAsia="sl-SI"/>
              </w:rPr>
              <w:t xml:space="preserve">- Methodology used. </w:t>
            </w:r>
          </w:p>
        </w:tc>
        <w:tc>
          <w:tcPr>
            <w:tcW w:w="1461" w:type="dxa"/>
            <w:shd w:val="clear" w:color="auto" w:fill="auto"/>
          </w:tcPr>
          <w:p w:rsidR="00937FC2" w:rsidRPr="00213712" w:rsidRDefault="00937FC2" w:rsidP="00D52096">
            <w:pPr>
              <w:pStyle w:val="NoSpacing"/>
              <w:ind w:right="-129"/>
              <w:rPr>
                <w:rFonts w:cs="Arial"/>
                <w:sz w:val="6"/>
                <w:szCs w:val="6"/>
              </w:rPr>
            </w:pPr>
          </w:p>
          <w:p w:rsidR="00937FC2" w:rsidRPr="00AE054E" w:rsidRDefault="00E14927" w:rsidP="00D52096">
            <w:pPr>
              <w:pStyle w:val="NoSpacing"/>
              <w:spacing w:before="40" w:after="40"/>
              <w:ind w:right="-130"/>
              <w:rPr>
                <w:rFonts w:ascii="Book Antiqua" w:hAnsi="Book Antiqua" w:cs="Arial"/>
                <w:bCs/>
                <w:sz w:val="20"/>
                <w:szCs w:val="20"/>
                <w:lang w:val="en-GB"/>
              </w:rPr>
            </w:pPr>
            <w:r w:rsidRPr="00957461">
              <w:rPr>
                <w:rFonts w:cs="Arial"/>
              </w:rPr>
              <w:fldChar w:fldCharType="begin">
                <w:ffData>
                  <w:name w:val="Kontrollkästchen105"/>
                  <w:enabled/>
                  <w:calcOnExit w:val="0"/>
                  <w:checkBox>
                    <w:sizeAuto/>
                    <w:default w:val="0"/>
                  </w:checkBox>
                </w:ffData>
              </w:fldChar>
            </w:r>
            <w:r w:rsidR="00937FC2" w:rsidRPr="00957461">
              <w:rPr>
                <w:rFonts w:cs="Arial"/>
              </w:rPr>
              <w:instrText xml:space="preserve"> FORMCHECKBOX </w:instrText>
            </w:r>
            <w:r w:rsidRPr="00957461">
              <w:rPr>
                <w:rFonts w:cs="Arial"/>
              </w:rPr>
            </w:r>
            <w:r w:rsidRPr="00957461">
              <w:rPr>
                <w:rFonts w:cs="Arial"/>
              </w:rPr>
              <w:fldChar w:fldCharType="end"/>
            </w:r>
            <w:r w:rsidR="00937FC2">
              <w:rPr>
                <w:rFonts w:cs="Arial"/>
              </w:rPr>
              <w:t xml:space="preserve"> </w:t>
            </w:r>
            <w:r w:rsidR="00937FC2" w:rsidRPr="00AE054E">
              <w:rPr>
                <w:rFonts w:ascii="Book Antiqua" w:hAnsi="Book Antiqua" w:cs="Arial"/>
                <w:bCs/>
                <w:sz w:val="20"/>
                <w:szCs w:val="20"/>
                <w:lang w:val="en-GB"/>
              </w:rPr>
              <w:t xml:space="preserve"> </w:t>
            </w:r>
            <w:r w:rsidR="00937FC2">
              <w:rPr>
                <w:rFonts w:ascii="Book Antiqua" w:hAnsi="Book Antiqua" w:cs="Arial"/>
                <w:bCs/>
                <w:sz w:val="20"/>
                <w:szCs w:val="20"/>
                <w:lang w:val="en-GB"/>
              </w:rPr>
              <w:t>Y</w:t>
            </w:r>
            <w:r w:rsidR="00937FC2" w:rsidRPr="00AE054E">
              <w:rPr>
                <w:rFonts w:ascii="Book Antiqua" w:hAnsi="Book Antiqua" w:cs="Arial"/>
                <w:bCs/>
                <w:sz w:val="20"/>
                <w:szCs w:val="20"/>
                <w:lang w:val="en-GB"/>
              </w:rPr>
              <w:t>es</w:t>
            </w:r>
          </w:p>
          <w:p w:rsidR="00937FC2" w:rsidRPr="00AE054E" w:rsidRDefault="00E14927" w:rsidP="00D52096">
            <w:pPr>
              <w:pStyle w:val="NoSpacing"/>
              <w:spacing w:before="40" w:after="40"/>
              <w:ind w:right="-130"/>
              <w:rPr>
                <w:rFonts w:ascii="Book Antiqua" w:hAnsi="Book Antiqua" w:cs="Arial"/>
                <w:bCs/>
                <w:sz w:val="20"/>
                <w:szCs w:val="20"/>
                <w:lang w:val="en-GB"/>
              </w:rPr>
            </w:pPr>
            <w:r w:rsidRPr="00957461">
              <w:rPr>
                <w:rFonts w:cs="Arial"/>
              </w:rPr>
              <w:fldChar w:fldCharType="begin">
                <w:ffData>
                  <w:name w:val="Kontrollkästchen105"/>
                  <w:enabled/>
                  <w:calcOnExit w:val="0"/>
                  <w:checkBox>
                    <w:sizeAuto/>
                    <w:default w:val="0"/>
                  </w:checkBox>
                </w:ffData>
              </w:fldChar>
            </w:r>
            <w:r w:rsidR="00937FC2" w:rsidRPr="00957461">
              <w:rPr>
                <w:rFonts w:cs="Arial"/>
              </w:rPr>
              <w:instrText xml:space="preserve"> FORMCHECKBOX </w:instrText>
            </w:r>
            <w:r w:rsidRPr="00957461">
              <w:rPr>
                <w:rFonts w:cs="Arial"/>
              </w:rPr>
            </w:r>
            <w:r w:rsidRPr="00957461">
              <w:rPr>
                <w:rFonts w:cs="Arial"/>
              </w:rPr>
              <w:fldChar w:fldCharType="end"/>
            </w:r>
            <w:r w:rsidR="00937FC2" w:rsidRPr="00AE054E">
              <w:rPr>
                <w:rFonts w:ascii="Book Antiqua" w:hAnsi="Book Antiqua" w:cs="Arial"/>
                <w:bCs/>
                <w:sz w:val="20"/>
                <w:szCs w:val="20"/>
                <w:lang w:val="en-GB"/>
              </w:rPr>
              <w:t xml:space="preserve"> </w:t>
            </w:r>
            <w:r w:rsidR="00937FC2">
              <w:rPr>
                <w:rFonts w:ascii="Book Antiqua" w:hAnsi="Book Antiqua" w:cs="Arial"/>
                <w:bCs/>
                <w:sz w:val="20"/>
                <w:szCs w:val="20"/>
                <w:lang w:val="en-GB"/>
              </w:rPr>
              <w:t xml:space="preserve"> N</w:t>
            </w:r>
            <w:r w:rsidR="00937FC2" w:rsidRPr="00AE054E">
              <w:rPr>
                <w:rFonts w:ascii="Book Antiqua" w:hAnsi="Book Antiqua" w:cs="Arial"/>
                <w:bCs/>
                <w:sz w:val="20"/>
                <w:szCs w:val="20"/>
                <w:lang w:val="en-GB"/>
              </w:rPr>
              <w:t>o</w:t>
            </w:r>
          </w:p>
          <w:p w:rsidR="00937FC2" w:rsidRPr="00AE054E" w:rsidRDefault="00E14927" w:rsidP="00D52096">
            <w:pPr>
              <w:pStyle w:val="NoSpacing"/>
              <w:spacing w:before="40" w:after="40"/>
              <w:ind w:right="-130"/>
              <w:rPr>
                <w:rFonts w:ascii="Book Antiqua" w:hAnsi="Book Antiqua" w:cs="Arial"/>
                <w:b/>
                <w:bCs/>
                <w:sz w:val="20"/>
                <w:szCs w:val="20"/>
                <w:lang w:val="en-GB"/>
              </w:rPr>
            </w:pPr>
            <w:r w:rsidRPr="00957461">
              <w:rPr>
                <w:rFonts w:cs="Arial"/>
              </w:rPr>
              <w:fldChar w:fldCharType="begin">
                <w:ffData>
                  <w:name w:val="Kontrollkästchen105"/>
                  <w:enabled/>
                  <w:calcOnExit w:val="0"/>
                  <w:checkBox>
                    <w:sizeAuto/>
                    <w:default w:val="0"/>
                  </w:checkBox>
                </w:ffData>
              </w:fldChar>
            </w:r>
            <w:r w:rsidR="00937FC2" w:rsidRPr="00957461">
              <w:rPr>
                <w:rFonts w:cs="Arial"/>
              </w:rPr>
              <w:instrText xml:space="preserve"> FORMCHECKBOX </w:instrText>
            </w:r>
            <w:r w:rsidRPr="00957461">
              <w:rPr>
                <w:rFonts w:cs="Arial"/>
              </w:rPr>
            </w:r>
            <w:r w:rsidRPr="00957461">
              <w:rPr>
                <w:rFonts w:cs="Arial"/>
              </w:rPr>
              <w:fldChar w:fldCharType="end"/>
            </w:r>
            <w:r w:rsidR="00937FC2">
              <w:rPr>
                <w:rFonts w:cs="Arial"/>
              </w:rPr>
              <w:t xml:space="preserve"> </w:t>
            </w:r>
            <w:r w:rsidR="00937FC2" w:rsidRPr="00AE054E">
              <w:rPr>
                <w:rFonts w:ascii="Book Antiqua" w:hAnsi="Book Antiqua" w:cs="Arial"/>
                <w:bCs/>
                <w:sz w:val="20"/>
                <w:szCs w:val="20"/>
                <w:lang w:val="en-GB"/>
              </w:rPr>
              <w:t xml:space="preserve"> </w:t>
            </w:r>
            <w:r w:rsidR="00937FC2">
              <w:rPr>
                <w:rFonts w:ascii="Book Antiqua" w:hAnsi="Book Antiqua" w:cs="Arial"/>
                <w:bCs/>
                <w:sz w:val="20"/>
                <w:szCs w:val="20"/>
                <w:lang w:val="en-GB"/>
              </w:rPr>
              <w:t>P</w:t>
            </w:r>
            <w:r w:rsidR="00937FC2" w:rsidRPr="00AE054E">
              <w:rPr>
                <w:rFonts w:ascii="Book Antiqua" w:hAnsi="Book Antiqua" w:cs="Arial"/>
                <w:bCs/>
                <w:sz w:val="20"/>
                <w:szCs w:val="20"/>
                <w:lang w:val="en-GB"/>
              </w:rPr>
              <w:t>artially</w:t>
            </w:r>
          </w:p>
        </w:tc>
        <w:tc>
          <w:tcPr>
            <w:tcW w:w="1874" w:type="dxa"/>
            <w:shd w:val="clear" w:color="auto" w:fill="auto"/>
          </w:tcPr>
          <w:p w:rsidR="00937FC2" w:rsidRPr="00AE054E" w:rsidRDefault="00937FC2" w:rsidP="00D029E8">
            <w:pPr>
              <w:pStyle w:val="NoSpacing"/>
              <w:ind w:right="-426"/>
              <w:rPr>
                <w:rFonts w:ascii="Book Antiqua" w:hAnsi="Book Antiqua" w:cs="Arial"/>
                <w:b/>
                <w:bCs/>
                <w:sz w:val="20"/>
                <w:szCs w:val="20"/>
                <w:lang w:val="en-GB"/>
              </w:rPr>
            </w:pPr>
          </w:p>
        </w:tc>
        <w:tc>
          <w:tcPr>
            <w:tcW w:w="2371" w:type="dxa"/>
            <w:shd w:val="clear" w:color="auto" w:fill="auto"/>
          </w:tcPr>
          <w:p w:rsidR="00937FC2" w:rsidRPr="00AE054E" w:rsidRDefault="00937FC2" w:rsidP="00D029E8">
            <w:pPr>
              <w:pStyle w:val="NoSpacing"/>
              <w:ind w:right="-426"/>
              <w:rPr>
                <w:rFonts w:ascii="Book Antiqua" w:hAnsi="Book Antiqua" w:cs="Arial"/>
                <w:b/>
                <w:bCs/>
                <w:sz w:val="20"/>
                <w:szCs w:val="20"/>
                <w:lang w:val="en-GB"/>
              </w:rPr>
            </w:pPr>
          </w:p>
        </w:tc>
      </w:tr>
      <w:tr w:rsidR="00937FC2" w:rsidRPr="00AE054E" w:rsidTr="004A0197">
        <w:tc>
          <w:tcPr>
            <w:tcW w:w="2093" w:type="dxa"/>
            <w:shd w:val="clear" w:color="auto" w:fill="B8CCE4" w:themeFill="accent1" w:themeFillTint="66"/>
          </w:tcPr>
          <w:p w:rsidR="00937FC2" w:rsidRPr="00AE054E" w:rsidRDefault="00937FC2" w:rsidP="00D029E8">
            <w:pPr>
              <w:autoSpaceDE w:val="0"/>
              <w:autoSpaceDN w:val="0"/>
              <w:adjustRightInd w:val="0"/>
              <w:rPr>
                <w:rFonts w:cs="Arial"/>
                <w:b/>
                <w:color w:val="000000"/>
                <w:sz w:val="20"/>
                <w:szCs w:val="20"/>
                <w:lang w:val="sl-SI" w:eastAsia="sl-SI"/>
              </w:rPr>
            </w:pPr>
            <w:r w:rsidRPr="00AE054E">
              <w:rPr>
                <w:rFonts w:cs="Arial"/>
                <w:b/>
                <w:color w:val="000000"/>
                <w:sz w:val="20"/>
                <w:szCs w:val="20"/>
                <w:lang w:val="sl-SI" w:eastAsia="sl-SI"/>
              </w:rPr>
              <w:t>Adequacy of written language</w:t>
            </w:r>
          </w:p>
        </w:tc>
        <w:tc>
          <w:tcPr>
            <w:tcW w:w="1799" w:type="dxa"/>
            <w:shd w:val="clear" w:color="auto" w:fill="auto"/>
          </w:tcPr>
          <w:p w:rsidR="00937FC2" w:rsidRPr="00AE054E" w:rsidRDefault="00937FC2" w:rsidP="00D029E8">
            <w:pPr>
              <w:autoSpaceDE w:val="0"/>
              <w:autoSpaceDN w:val="0"/>
              <w:adjustRightInd w:val="0"/>
              <w:rPr>
                <w:rFonts w:cs="Arial"/>
                <w:i/>
                <w:color w:val="000000"/>
                <w:sz w:val="20"/>
                <w:szCs w:val="20"/>
                <w:lang w:val="sl-SI" w:eastAsia="sl-SI"/>
              </w:rPr>
            </w:pPr>
            <w:r w:rsidRPr="00AE054E">
              <w:rPr>
                <w:rFonts w:cs="Arial"/>
                <w:i/>
                <w:color w:val="000000"/>
                <w:sz w:val="20"/>
                <w:szCs w:val="20"/>
                <w:lang w:val="sl-SI" w:eastAsia="sl-SI"/>
              </w:rPr>
              <w:t>Level of written English</w:t>
            </w:r>
          </w:p>
        </w:tc>
        <w:tc>
          <w:tcPr>
            <w:tcW w:w="1461" w:type="dxa"/>
            <w:shd w:val="clear" w:color="auto" w:fill="auto"/>
          </w:tcPr>
          <w:p w:rsidR="00937FC2" w:rsidRPr="00213712" w:rsidRDefault="00937FC2" w:rsidP="00D52096">
            <w:pPr>
              <w:pStyle w:val="NoSpacing"/>
              <w:ind w:right="-129"/>
              <w:rPr>
                <w:rFonts w:cs="Arial"/>
                <w:sz w:val="6"/>
                <w:szCs w:val="6"/>
              </w:rPr>
            </w:pPr>
          </w:p>
          <w:p w:rsidR="00937FC2" w:rsidRPr="00AE054E" w:rsidRDefault="00E14927" w:rsidP="00D52096">
            <w:pPr>
              <w:pStyle w:val="NoSpacing"/>
              <w:spacing w:before="40" w:after="40"/>
              <w:ind w:right="-130"/>
              <w:rPr>
                <w:rFonts w:ascii="Book Antiqua" w:hAnsi="Book Antiqua" w:cs="Arial"/>
                <w:bCs/>
                <w:sz w:val="20"/>
                <w:szCs w:val="20"/>
                <w:lang w:val="en-GB"/>
              </w:rPr>
            </w:pPr>
            <w:r w:rsidRPr="00957461">
              <w:rPr>
                <w:rFonts w:cs="Arial"/>
              </w:rPr>
              <w:fldChar w:fldCharType="begin">
                <w:ffData>
                  <w:name w:val="Kontrollkästchen105"/>
                  <w:enabled/>
                  <w:calcOnExit w:val="0"/>
                  <w:checkBox>
                    <w:sizeAuto/>
                    <w:default w:val="0"/>
                  </w:checkBox>
                </w:ffData>
              </w:fldChar>
            </w:r>
            <w:r w:rsidR="00937FC2" w:rsidRPr="00957461">
              <w:rPr>
                <w:rFonts w:cs="Arial"/>
              </w:rPr>
              <w:instrText xml:space="preserve"> FORMCHECKBOX </w:instrText>
            </w:r>
            <w:r w:rsidRPr="00957461">
              <w:rPr>
                <w:rFonts w:cs="Arial"/>
              </w:rPr>
            </w:r>
            <w:r w:rsidRPr="00957461">
              <w:rPr>
                <w:rFonts w:cs="Arial"/>
              </w:rPr>
              <w:fldChar w:fldCharType="end"/>
            </w:r>
            <w:r w:rsidR="00937FC2">
              <w:rPr>
                <w:rFonts w:cs="Arial"/>
              </w:rPr>
              <w:t xml:space="preserve"> </w:t>
            </w:r>
            <w:r w:rsidR="00937FC2" w:rsidRPr="00AE054E">
              <w:rPr>
                <w:rFonts w:ascii="Book Antiqua" w:hAnsi="Book Antiqua" w:cs="Arial"/>
                <w:bCs/>
                <w:sz w:val="20"/>
                <w:szCs w:val="20"/>
                <w:lang w:val="en-GB"/>
              </w:rPr>
              <w:t xml:space="preserve"> </w:t>
            </w:r>
            <w:r w:rsidR="00937FC2">
              <w:rPr>
                <w:rFonts w:ascii="Book Antiqua" w:hAnsi="Book Antiqua" w:cs="Arial"/>
                <w:bCs/>
                <w:sz w:val="20"/>
                <w:szCs w:val="20"/>
                <w:lang w:val="en-GB"/>
              </w:rPr>
              <w:t>Excellent</w:t>
            </w:r>
          </w:p>
          <w:p w:rsidR="00937FC2" w:rsidRPr="00AE054E" w:rsidRDefault="00E14927" w:rsidP="00D52096">
            <w:pPr>
              <w:pStyle w:val="NoSpacing"/>
              <w:spacing w:before="40" w:after="40"/>
              <w:ind w:right="-130"/>
              <w:rPr>
                <w:rFonts w:ascii="Book Antiqua" w:hAnsi="Book Antiqua" w:cs="Arial"/>
                <w:bCs/>
                <w:sz w:val="20"/>
                <w:szCs w:val="20"/>
                <w:lang w:val="en-GB"/>
              </w:rPr>
            </w:pPr>
            <w:r w:rsidRPr="00957461">
              <w:rPr>
                <w:rFonts w:cs="Arial"/>
              </w:rPr>
              <w:fldChar w:fldCharType="begin">
                <w:ffData>
                  <w:name w:val="Kontrollkästchen105"/>
                  <w:enabled/>
                  <w:calcOnExit w:val="0"/>
                  <w:checkBox>
                    <w:sizeAuto/>
                    <w:default w:val="0"/>
                  </w:checkBox>
                </w:ffData>
              </w:fldChar>
            </w:r>
            <w:r w:rsidR="00937FC2" w:rsidRPr="00957461">
              <w:rPr>
                <w:rFonts w:cs="Arial"/>
              </w:rPr>
              <w:instrText xml:space="preserve"> FORMCHECKBOX </w:instrText>
            </w:r>
            <w:r w:rsidRPr="00957461">
              <w:rPr>
                <w:rFonts w:cs="Arial"/>
              </w:rPr>
            </w:r>
            <w:r w:rsidRPr="00957461">
              <w:rPr>
                <w:rFonts w:cs="Arial"/>
              </w:rPr>
              <w:fldChar w:fldCharType="end"/>
            </w:r>
            <w:r w:rsidR="00937FC2" w:rsidRPr="00AE054E">
              <w:rPr>
                <w:rFonts w:ascii="Book Antiqua" w:hAnsi="Book Antiqua" w:cs="Arial"/>
                <w:bCs/>
                <w:sz w:val="20"/>
                <w:szCs w:val="20"/>
                <w:lang w:val="en-GB"/>
              </w:rPr>
              <w:t xml:space="preserve"> </w:t>
            </w:r>
            <w:r w:rsidR="00937FC2">
              <w:rPr>
                <w:rFonts w:ascii="Book Antiqua" w:hAnsi="Book Antiqua" w:cs="Arial"/>
                <w:bCs/>
                <w:sz w:val="20"/>
                <w:szCs w:val="20"/>
                <w:lang w:val="en-GB"/>
              </w:rPr>
              <w:t xml:space="preserve"> Adequate</w:t>
            </w:r>
          </w:p>
          <w:p w:rsidR="00937FC2" w:rsidRPr="00AE054E" w:rsidRDefault="00E14927" w:rsidP="00937FC2">
            <w:pPr>
              <w:pStyle w:val="NoSpacing"/>
              <w:spacing w:before="40" w:after="40"/>
              <w:ind w:right="-130"/>
              <w:rPr>
                <w:rFonts w:ascii="Book Antiqua" w:hAnsi="Book Antiqua" w:cs="Arial"/>
                <w:b/>
                <w:bCs/>
                <w:sz w:val="20"/>
                <w:szCs w:val="20"/>
                <w:lang w:val="en-GB"/>
              </w:rPr>
            </w:pPr>
            <w:r w:rsidRPr="00957461">
              <w:rPr>
                <w:rFonts w:cs="Arial"/>
              </w:rPr>
              <w:fldChar w:fldCharType="begin">
                <w:ffData>
                  <w:name w:val="Kontrollkästchen105"/>
                  <w:enabled/>
                  <w:calcOnExit w:val="0"/>
                  <w:checkBox>
                    <w:sizeAuto/>
                    <w:default w:val="0"/>
                  </w:checkBox>
                </w:ffData>
              </w:fldChar>
            </w:r>
            <w:r w:rsidR="00937FC2" w:rsidRPr="00957461">
              <w:rPr>
                <w:rFonts w:cs="Arial"/>
              </w:rPr>
              <w:instrText xml:space="preserve"> FORMCHECKBOX </w:instrText>
            </w:r>
            <w:r w:rsidRPr="00957461">
              <w:rPr>
                <w:rFonts w:cs="Arial"/>
              </w:rPr>
            </w:r>
            <w:r w:rsidRPr="00957461">
              <w:rPr>
                <w:rFonts w:cs="Arial"/>
              </w:rPr>
              <w:fldChar w:fldCharType="end"/>
            </w:r>
            <w:r w:rsidR="00937FC2">
              <w:rPr>
                <w:rFonts w:cs="Arial"/>
              </w:rPr>
              <w:t xml:space="preserve"> </w:t>
            </w:r>
            <w:r w:rsidR="00937FC2" w:rsidRPr="00AE054E">
              <w:rPr>
                <w:rFonts w:ascii="Book Antiqua" w:hAnsi="Book Antiqua" w:cs="Arial"/>
                <w:bCs/>
                <w:sz w:val="20"/>
                <w:szCs w:val="20"/>
                <w:lang w:val="en-GB"/>
              </w:rPr>
              <w:t xml:space="preserve"> </w:t>
            </w:r>
            <w:r w:rsidR="00937FC2">
              <w:rPr>
                <w:rFonts w:ascii="Book Antiqua" w:hAnsi="Book Antiqua" w:cs="Arial"/>
                <w:bCs/>
                <w:sz w:val="20"/>
                <w:szCs w:val="20"/>
                <w:lang w:val="en-GB"/>
              </w:rPr>
              <w:t>Poor</w:t>
            </w:r>
          </w:p>
        </w:tc>
        <w:tc>
          <w:tcPr>
            <w:tcW w:w="1874" w:type="dxa"/>
            <w:shd w:val="clear" w:color="auto" w:fill="auto"/>
          </w:tcPr>
          <w:p w:rsidR="00937FC2" w:rsidRPr="00AE054E" w:rsidRDefault="00937FC2" w:rsidP="00D029E8">
            <w:pPr>
              <w:pStyle w:val="NoSpacing"/>
              <w:ind w:right="-426"/>
              <w:rPr>
                <w:rFonts w:ascii="Book Antiqua" w:hAnsi="Book Antiqua" w:cs="Arial"/>
                <w:b/>
                <w:bCs/>
                <w:sz w:val="20"/>
                <w:szCs w:val="20"/>
                <w:lang w:val="en-GB"/>
              </w:rPr>
            </w:pPr>
          </w:p>
        </w:tc>
        <w:tc>
          <w:tcPr>
            <w:tcW w:w="2371" w:type="dxa"/>
            <w:shd w:val="clear" w:color="auto" w:fill="auto"/>
          </w:tcPr>
          <w:p w:rsidR="00937FC2" w:rsidRPr="00AE054E" w:rsidRDefault="00937FC2" w:rsidP="00D029E8">
            <w:pPr>
              <w:pStyle w:val="NoSpacing"/>
              <w:ind w:right="-426"/>
              <w:rPr>
                <w:rFonts w:ascii="Book Antiqua" w:hAnsi="Book Antiqua" w:cs="Arial"/>
                <w:b/>
                <w:bCs/>
                <w:sz w:val="20"/>
                <w:szCs w:val="20"/>
                <w:lang w:val="en-GB"/>
              </w:rPr>
            </w:pPr>
          </w:p>
        </w:tc>
      </w:tr>
      <w:tr w:rsidR="00937FC2" w:rsidRPr="00AE054E" w:rsidTr="004A0197">
        <w:trPr>
          <w:trHeight w:val="2224"/>
        </w:trPr>
        <w:tc>
          <w:tcPr>
            <w:tcW w:w="2093" w:type="dxa"/>
            <w:tcBorders>
              <w:bottom w:val="double" w:sz="4" w:space="0" w:color="000000"/>
            </w:tcBorders>
            <w:shd w:val="clear" w:color="auto" w:fill="B8CCE4" w:themeFill="accent1" w:themeFillTint="66"/>
          </w:tcPr>
          <w:p w:rsidR="00937FC2" w:rsidRPr="00AE054E" w:rsidRDefault="00937FC2" w:rsidP="00D029E8">
            <w:pPr>
              <w:autoSpaceDE w:val="0"/>
              <w:autoSpaceDN w:val="0"/>
              <w:adjustRightInd w:val="0"/>
              <w:rPr>
                <w:rFonts w:cs="Arial"/>
                <w:b/>
                <w:color w:val="000000"/>
                <w:sz w:val="20"/>
                <w:szCs w:val="20"/>
                <w:lang w:val="sl-SI" w:eastAsia="sl-SI"/>
              </w:rPr>
            </w:pPr>
            <w:r w:rsidRPr="00AE054E">
              <w:rPr>
                <w:rFonts w:cs="Arial"/>
                <w:b/>
                <w:color w:val="000000"/>
                <w:sz w:val="20"/>
                <w:szCs w:val="20"/>
                <w:lang w:val="sl-SI" w:eastAsia="sl-SI"/>
              </w:rPr>
              <w:t>Overall assessment and suggestions for improvement</w:t>
            </w:r>
          </w:p>
        </w:tc>
        <w:tc>
          <w:tcPr>
            <w:tcW w:w="7505" w:type="dxa"/>
            <w:gridSpan w:val="4"/>
            <w:tcBorders>
              <w:bottom w:val="double" w:sz="4" w:space="0" w:color="000000"/>
            </w:tcBorders>
            <w:shd w:val="clear" w:color="auto" w:fill="auto"/>
          </w:tcPr>
          <w:p w:rsidR="00937FC2" w:rsidRPr="00AE054E" w:rsidRDefault="00937FC2" w:rsidP="00D029E8">
            <w:pPr>
              <w:pStyle w:val="NoSpacing"/>
              <w:ind w:right="-426"/>
              <w:rPr>
                <w:rFonts w:ascii="Book Antiqua" w:hAnsi="Book Antiqua" w:cs="Arial"/>
                <w:b/>
                <w:bCs/>
                <w:sz w:val="20"/>
                <w:szCs w:val="20"/>
                <w:lang w:val="en-GB"/>
              </w:rPr>
            </w:pPr>
          </w:p>
          <w:p w:rsidR="00937FC2" w:rsidRPr="00AE054E" w:rsidRDefault="00937FC2" w:rsidP="00D029E8">
            <w:pPr>
              <w:pStyle w:val="NoSpacing"/>
              <w:ind w:right="-426"/>
              <w:rPr>
                <w:rFonts w:ascii="Book Antiqua" w:hAnsi="Book Antiqua" w:cs="Arial"/>
                <w:b/>
                <w:bCs/>
                <w:sz w:val="20"/>
                <w:szCs w:val="20"/>
                <w:lang w:val="en-GB"/>
              </w:rPr>
            </w:pPr>
          </w:p>
          <w:p w:rsidR="00937FC2" w:rsidRPr="00AE054E" w:rsidRDefault="00937FC2" w:rsidP="00D029E8">
            <w:pPr>
              <w:pStyle w:val="NoSpacing"/>
              <w:ind w:right="-426"/>
              <w:rPr>
                <w:rFonts w:ascii="Book Antiqua" w:hAnsi="Book Antiqua" w:cs="Arial"/>
                <w:b/>
                <w:bCs/>
                <w:sz w:val="20"/>
                <w:szCs w:val="20"/>
                <w:lang w:val="en-GB"/>
              </w:rPr>
            </w:pPr>
          </w:p>
          <w:p w:rsidR="00937FC2" w:rsidRPr="00AE054E" w:rsidRDefault="00937FC2" w:rsidP="00D029E8">
            <w:pPr>
              <w:pStyle w:val="NoSpacing"/>
              <w:ind w:right="-426"/>
              <w:rPr>
                <w:rFonts w:ascii="Book Antiqua" w:hAnsi="Book Antiqua" w:cs="Arial"/>
                <w:b/>
                <w:bCs/>
                <w:sz w:val="20"/>
                <w:szCs w:val="20"/>
                <w:lang w:val="en-GB"/>
              </w:rPr>
            </w:pPr>
          </w:p>
          <w:p w:rsidR="00937FC2" w:rsidRPr="00AE054E" w:rsidRDefault="00937FC2" w:rsidP="00D029E8">
            <w:pPr>
              <w:pStyle w:val="NoSpacing"/>
              <w:ind w:right="-426"/>
              <w:rPr>
                <w:rFonts w:ascii="Book Antiqua" w:hAnsi="Book Antiqua" w:cs="Arial"/>
                <w:b/>
                <w:bCs/>
                <w:sz w:val="20"/>
                <w:szCs w:val="20"/>
                <w:lang w:val="en-GB"/>
              </w:rPr>
            </w:pPr>
          </w:p>
          <w:p w:rsidR="00937FC2" w:rsidRPr="00AE054E" w:rsidRDefault="00937FC2" w:rsidP="00D029E8">
            <w:pPr>
              <w:pStyle w:val="NoSpacing"/>
              <w:ind w:right="-426"/>
              <w:rPr>
                <w:rFonts w:ascii="Book Antiqua" w:hAnsi="Book Antiqua" w:cs="Arial"/>
                <w:b/>
                <w:bCs/>
                <w:sz w:val="20"/>
                <w:szCs w:val="20"/>
                <w:lang w:val="en-GB"/>
              </w:rPr>
            </w:pPr>
          </w:p>
          <w:p w:rsidR="00937FC2" w:rsidRPr="00AE054E" w:rsidRDefault="00937FC2" w:rsidP="00D029E8">
            <w:pPr>
              <w:pStyle w:val="NoSpacing"/>
              <w:ind w:right="-426"/>
              <w:rPr>
                <w:rFonts w:ascii="Book Antiqua" w:hAnsi="Book Antiqua" w:cs="Arial"/>
                <w:b/>
                <w:bCs/>
                <w:sz w:val="20"/>
                <w:szCs w:val="20"/>
                <w:lang w:val="en-GB"/>
              </w:rPr>
            </w:pPr>
          </w:p>
          <w:p w:rsidR="00937FC2" w:rsidRPr="00AE054E" w:rsidRDefault="00937FC2" w:rsidP="00D029E8">
            <w:pPr>
              <w:pStyle w:val="NoSpacing"/>
              <w:ind w:right="-426"/>
              <w:rPr>
                <w:rFonts w:ascii="Book Antiqua" w:hAnsi="Book Antiqua" w:cs="Arial"/>
                <w:b/>
                <w:bCs/>
                <w:sz w:val="20"/>
                <w:szCs w:val="20"/>
                <w:lang w:val="en-GB"/>
              </w:rPr>
            </w:pPr>
          </w:p>
        </w:tc>
      </w:tr>
      <w:tr w:rsidR="00937FC2" w:rsidRPr="00AE054E" w:rsidTr="004A0197">
        <w:tc>
          <w:tcPr>
            <w:tcW w:w="7227" w:type="dxa"/>
            <w:gridSpan w:val="4"/>
            <w:shd w:val="clear" w:color="auto" w:fill="B8CCE4" w:themeFill="accent1" w:themeFillTint="66"/>
          </w:tcPr>
          <w:p w:rsidR="00937FC2" w:rsidRPr="00AE054E" w:rsidRDefault="00937FC2" w:rsidP="00AE054E">
            <w:pPr>
              <w:autoSpaceDE w:val="0"/>
              <w:autoSpaceDN w:val="0"/>
              <w:adjustRightInd w:val="0"/>
              <w:rPr>
                <w:rFonts w:cs="Arial"/>
                <w:color w:val="000000"/>
                <w:sz w:val="20"/>
                <w:szCs w:val="20"/>
                <w:lang w:val="sl-SI" w:eastAsia="sl-SI"/>
              </w:rPr>
            </w:pPr>
            <w:r w:rsidRPr="00AE054E">
              <w:rPr>
                <w:rFonts w:cs="Arial"/>
                <w:b/>
                <w:bCs/>
                <w:color w:val="000000"/>
                <w:sz w:val="20"/>
                <w:szCs w:val="20"/>
                <w:lang w:val="sl-SI" w:eastAsia="sl-SI"/>
              </w:rPr>
              <w:t xml:space="preserve">Deadline for submission of amended version of the </w:t>
            </w:r>
            <w:r>
              <w:rPr>
                <w:rFonts w:cs="Arial"/>
                <w:b/>
                <w:bCs/>
                <w:color w:val="000000"/>
                <w:sz w:val="20"/>
                <w:szCs w:val="20"/>
                <w:lang w:val="sl-SI" w:eastAsia="sl-SI"/>
              </w:rPr>
              <w:t>d</w:t>
            </w:r>
            <w:r w:rsidRPr="00AE054E">
              <w:rPr>
                <w:rFonts w:cs="Arial"/>
                <w:b/>
                <w:bCs/>
                <w:color w:val="000000"/>
                <w:sz w:val="20"/>
                <w:szCs w:val="20"/>
                <w:lang w:val="sl-SI" w:eastAsia="sl-SI"/>
              </w:rPr>
              <w:t>eliverable</w:t>
            </w:r>
          </w:p>
        </w:tc>
        <w:tc>
          <w:tcPr>
            <w:tcW w:w="2371" w:type="dxa"/>
            <w:shd w:val="clear" w:color="auto" w:fill="FFFFFF" w:themeFill="background1"/>
          </w:tcPr>
          <w:p w:rsidR="00937FC2" w:rsidRPr="00AE054E" w:rsidRDefault="00937FC2" w:rsidP="00D029E8">
            <w:pPr>
              <w:pStyle w:val="NoSpacing"/>
              <w:ind w:right="-426"/>
              <w:rPr>
                <w:rFonts w:ascii="Book Antiqua" w:hAnsi="Book Antiqua" w:cs="Arial"/>
                <w:b/>
                <w:bCs/>
                <w:sz w:val="20"/>
                <w:szCs w:val="20"/>
                <w:lang w:val="en-GB"/>
              </w:rPr>
            </w:pPr>
          </w:p>
        </w:tc>
      </w:tr>
    </w:tbl>
    <w:p w:rsidR="00AE054E" w:rsidRDefault="00AE054E" w:rsidP="00AE054E">
      <w:pPr>
        <w:pStyle w:val="NoSpacing"/>
        <w:ind w:right="-471"/>
        <w:rPr>
          <w:rFonts w:ascii="Arial" w:hAnsi="Arial" w:cs="Arial"/>
          <w:sz w:val="20"/>
          <w:szCs w:val="20"/>
        </w:rPr>
      </w:pPr>
    </w:p>
    <w:p w:rsidR="00937FC2" w:rsidRDefault="00937FC2" w:rsidP="00AE054E">
      <w:pPr>
        <w:pStyle w:val="NoSpacing"/>
        <w:ind w:right="-471"/>
        <w:rPr>
          <w:rFonts w:ascii="Arial" w:hAnsi="Arial" w:cs="Arial"/>
          <w:sz w:val="20"/>
          <w:szCs w:val="20"/>
        </w:rPr>
      </w:pPr>
    </w:p>
    <w:p w:rsidR="00937FC2" w:rsidRDefault="00937FC2" w:rsidP="00AE054E">
      <w:pPr>
        <w:pStyle w:val="NoSpacing"/>
        <w:ind w:right="-471"/>
        <w:rPr>
          <w:rFonts w:ascii="Arial" w:hAnsi="Arial" w:cs="Arial"/>
          <w:sz w:val="20"/>
          <w:szCs w:val="20"/>
        </w:rPr>
      </w:pPr>
    </w:p>
    <w:p w:rsidR="00FB370C" w:rsidRDefault="00FB370C" w:rsidP="00AE054E">
      <w:pPr>
        <w:pStyle w:val="NoSpacing"/>
        <w:ind w:right="-471"/>
        <w:rPr>
          <w:rFonts w:ascii="Arial" w:hAnsi="Arial" w:cs="Arial"/>
          <w:sz w:val="20"/>
          <w:szCs w:val="20"/>
        </w:rPr>
      </w:pPr>
    </w:p>
    <w:sectPr w:rsidR="00FB370C"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59C" w:rsidRDefault="004C159C">
      <w:r>
        <w:separator/>
      </w:r>
    </w:p>
  </w:endnote>
  <w:endnote w:type="continuationSeparator" w:id="0">
    <w:p w:rsidR="004C159C" w:rsidRDefault="004C15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EndPr>
      <w:rPr>
        <w:rFonts w:ascii="Book Antiqua" w:hAnsi="Book Antiqua"/>
        <w:sz w:val="22"/>
        <w:szCs w:val="22"/>
      </w:rPr>
    </w:sdtEndPr>
    <w:sdtContent>
      <w:p w:rsidR="00100EAD" w:rsidRDefault="00E14927">
        <w:pPr>
          <w:pStyle w:val="Footer"/>
          <w:jc w:val="right"/>
        </w:pPr>
        <w:r w:rsidRPr="002B560B">
          <w:rPr>
            <w:rFonts w:ascii="Book Antiqua" w:hAnsi="Book Antiqua"/>
            <w:sz w:val="22"/>
            <w:szCs w:val="22"/>
          </w:rPr>
          <w:fldChar w:fldCharType="begin"/>
        </w:r>
        <w:r w:rsidR="00647858" w:rsidRPr="002B560B">
          <w:rPr>
            <w:rFonts w:ascii="Book Antiqua" w:hAnsi="Book Antiqua"/>
            <w:sz w:val="22"/>
            <w:szCs w:val="22"/>
          </w:rPr>
          <w:instrText xml:space="preserve"> PAGE   \* MERGEFORMAT </w:instrText>
        </w:r>
        <w:r w:rsidRPr="002B560B">
          <w:rPr>
            <w:rFonts w:ascii="Book Antiqua" w:hAnsi="Book Antiqua"/>
            <w:sz w:val="22"/>
            <w:szCs w:val="22"/>
          </w:rPr>
          <w:fldChar w:fldCharType="separate"/>
        </w:r>
        <w:r w:rsidR="00CA4880">
          <w:rPr>
            <w:rFonts w:ascii="Book Antiqua" w:hAnsi="Book Antiqua"/>
            <w:noProof/>
            <w:sz w:val="22"/>
            <w:szCs w:val="22"/>
          </w:rPr>
          <w:t>2</w:t>
        </w:r>
        <w:r w:rsidRPr="002B560B">
          <w:rPr>
            <w:rFonts w:ascii="Book Antiqua" w:hAnsi="Book Antiqua"/>
            <w:sz w:val="22"/>
            <w:szCs w:val="22"/>
          </w:rPr>
          <w:fldChar w:fldCharType="end"/>
        </w:r>
      </w:p>
    </w:sdtContent>
  </w:sdt>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59C" w:rsidRDefault="004C159C">
      <w:r>
        <w:separator/>
      </w:r>
    </w:p>
  </w:footnote>
  <w:footnote w:type="continuationSeparator" w:id="0">
    <w:p w:rsidR="004C159C" w:rsidRDefault="004C159C">
      <w:r>
        <w:continuationSeparator/>
      </w:r>
    </w:p>
  </w:footnote>
  <w:footnote w:id="1">
    <w:p w:rsidR="00937FC2" w:rsidRPr="00E97724" w:rsidRDefault="00AE054E" w:rsidP="00937FC2">
      <w:pPr>
        <w:pStyle w:val="Footer"/>
        <w:jc w:val="both"/>
        <w:rPr>
          <w:rFonts w:ascii="Book Antiqua" w:hAnsi="Book Antiqua"/>
          <w:i/>
          <w:sz w:val="20"/>
          <w:szCs w:val="20"/>
        </w:rPr>
      </w:pPr>
      <w:r w:rsidRPr="00A94826">
        <w:rPr>
          <w:rStyle w:val="FootnoteReference"/>
          <w:rFonts w:ascii="Arial" w:hAnsi="Arial" w:cs="Arial"/>
          <w:sz w:val="20"/>
          <w:szCs w:val="20"/>
        </w:rPr>
        <w:footnoteRef/>
      </w:r>
      <w:r w:rsidRPr="00A94826">
        <w:rPr>
          <w:rFonts w:ascii="Arial" w:hAnsi="Arial" w:cs="Arial"/>
          <w:sz w:val="20"/>
          <w:szCs w:val="20"/>
        </w:rPr>
        <w:t xml:space="preserve"> </w:t>
      </w:r>
      <w:r w:rsidR="00937FC2" w:rsidRPr="00E97724">
        <w:rPr>
          <w:rFonts w:ascii="Book Antiqua" w:hAnsi="Book Antiqua" w:cs="Arial"/>
          <w:i/>
          <w:sz w:val="20"/>
          <w:szCs w:val="20"/>
        </w:rPr>
        <w:t xml:space="preserve">This questionnaire concerns quality issues of NatRisk upon completion of each deliverable. Please complete the form and submit it by email </w:t>
      </w:r>
      <w:r w:rsidR="0016085F">
        <w:rPr>
          <w:rFonts w:ascii="Book Antiqua" w:hAnsi="Book Antiqua" w:cs="Arial"/>
          <w:i/>
          <w:sz w:val="20"/>
          <w:szCs w:val="20"/>
        </w:rPr>
        <w:t>Project Coordinator</w:t>
      </w:r>
      <w:r w:rsidR="0016085F" w:rsidRPr="007B0967">
        <w:rPr>
          <w:rFonts w:ascii="Book Antiqua" w:hAnsi="Book Antiqua" w:cs="Arial"/>
          <w:i/>
          <w:sz w:val="20"/>
          <w:szCs w:val="20"/>
        </w:rPr>
        <w:t xml:space="preserve"> </w:t>
      </w:r>
      <w:r w:rsidR="0016085F">
        <w:rPr>
          <w:rFonts w:ascii="Book Antiqua" w:hAnsi="Book Antiqua" w:cs="Arial"/>
          <w:i/>
          <w:sz w:val="20"/>
          <w:szCs w:val="20"/>
        </w:rPr>
        <w:t>(</w:t>
      </w:r>
      <w:r w:rsidR="0016085F" w:rsidRPr="007B0967">
        <w:rPr>
          <w:rFonts w:ascii="Book Antiqua" w:hAnsi="Book Antiqua" w:cs="Arial"/>
          <w:color w:val="4F81BD"/>
          <w:sz w:val="20"/>
          <w:szCs w:val="20"/>
          <w:shd w:val="clear" w:color="auto" w:fill="FFFFFF"/>
        </w:rPr>
        <w:t>natriskuni@gmail.com</w:t>
      </w:r>
      <w:r w:rsidR="0016085F">
        <w:rPr>
          <w:rFonts w:ascii="Book Antiqua" w:hAnsi="Book Antiqua" w:cs="Arial"/>
          <w:i/>
          <w:sz w:val="20"/>
          <w:szCs w:val="20"/>
        </w:rPr>
        <w:t>) and WP leader</w:t>
      </w:r>
      <w:r w:rsidR="00937FC2" w:rsidRPr="00E97724">
        <w:rPr>
          <w:rFonts w:ascii="Book Antiqua" w:hAnsi="Book Antiqua" w:cs="Arial"/>
          <w:i/>
          <w:sz w:val="20"/>
          <w:szCs w:val="20"/>
        </w:rPr>
        <w:t>. The achieved results will be useful for the project’s risk management. They will also make part of the QAC final report, as well as of the Coordinator’s progress and final reporting to EACEA.</w:t>
      </w:r>
    </w:p>
    <w:p w:rsidR="00AE054E" w:rsidRPr="00A94826" w:rsidRDefault="00AE054E" w:rsidP="00AE054E">
      <w:pPr>
        <w:rPr>
          <w:rFonts w:ascii="Arial" w:hAnsi="Arial" w:cs="Arial"/>
          <w:sz w:val="20"/>
          <w:szCs w:val="20"/>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69015C" w:rsidRPr="0069015C" w:rsidRDefault="0069015C" w:rsidP="00E843F7">
          <w:pPr>
            <w:pStyle w:val="BodyText"/>
            <w:rPr>
              <w:sz w:val="16"/>
              <w:szCs w:val="16"/>
            </w:rPr>
          </w:pPr>
          <w:r w:rsidRPr="0069015C">
            <w:rPr>
              <w:b/>
              <w:color w:val="17365D" w:themeColor="text2" w:themeShade="BF"/>
              <w:sz w:val="16"/>
              <w:szCs w:val="16"/>
              <w:shd w:val="clear" w:color="auto" w:fill="FFFFFF"/>
            </w:rPr>
            <w:t>Development of master curricula for natural disasters risk management in Western Balkan countries</w:t>
          </w:r>
          <w:r>
            <w:rPr>
              <w:b/>
              <w:color w:val="17365D" w:themeColor="text2" w:themeShade="BF"/>
              <w:sz w:val="16"/>
              <w:szCs w:val="16"/>
              <w:shd w:val="clear" w:color="auto" w:fill="FFFFFF"/>
            </w:rPr>
            <w:t xml:space="preserve"> (</w:t>
          </w:r>
          <w:r w:rsidR="00877CC5">
            <w:rPr>
              <w:b/>
              <w:color w:val="17365D" w:themeColor="text2" w:themeShade="BF"/>
              <w:sz w:val="16"/>
              <w:szCs w:val="16"/>
              <w:shd w:val="clear" w:color="auto" w:fill="FFFFFF"/>
            </w:rPr>
            <w:t>5</w:t>
          </w:r>
          <w:r w:rsidRPr="0069015C">
            <w:rPr>
              <w:b/>
              <w:color w:val="17365D" w:themeColor="text2" w:themeShade="BF"/>
              <w:sz w:val="16"/>
              <w:szCs w:val="16"/>
              <w:shd w:val="clear" w:color="auto" w:fill="FFFFFF"/>
            </w:rPr>
            <w:t>73806-EPP-1-2016-1-RS-EPPKA2-CBHE-JP</w:t>
          </w:r>
          <w:r>
            <w:rPr>
              <w:b/>
              <w:color w:val="17365D" w:themeColor="text2" w:themeShade="BF"/>
              <w:sz w:val="16"/>
              <w:szCs w:val="16"/>
              <w:shd w:val="clear" w:color="auto" w:fill="FFFFFF"/>
            </w:rPr>
            <w:t>)</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789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219B"/>
    <w:rsid w:val="00096DBF"/>
    <w:rsid w:val="000E0157"/>
    <w:rsid w:val="00100EAD"/>
    <w:rsid w:val="00116BB0"/>
    <w:rsid w:val="00132BB4"/>
    <w:rsid w:val="001362D2"/>
    <w:rsid w:val="00143543"/>
    <w:rsid w:val="00151396"/>
    <w:rsid w:val="001516D3"/>
    <w:rsid w:val="0016085F"/>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3A30"/>
    <w:rsid w:val="0023500F"/>
    <w:rsid w:val="00237E72"/>
    <w:rsid w:val="00242A86"/>
    <w:rsid w:val="00257CA9"/>
    <w:rsid w:val="002630F5"/>
    <w:rsid w:val="00263DF6"/>
    <w:rsid w:val="00264C4B"/>
    <w:rsid w:val="00272F45"/>
    <w:rsid w:val="00280241"/>
    <w:rsid w:val="00286448"/>
    <w:rsid w:val="002911BD"/>
    <w:rsid w:val="002A735A"/>
    <w:rsid w:val="002B3371"/>
    <w:rsid w:val="002B560B"/>
    <w:rsid w:val="002D6F46"/>
    <w:rsid w:val="002E617A"/>
    <w:rsid w:val="002E6E1A"/>
    <w:rsid w:val="002F3FAB"/>
    <w:rsid w:val="00303791"/>
    <w:rsid w:val="00313E84"/>
    <w:rsid w:val="00315A81"/>
    <w:rsid w:val="00332B0E"/>
    <w:rsid w:val="003477B1"/>
    <w:rsid w:val="00361C90"/>
    <w:rsid w:val="003853DD"/>
    <w:rsid w:val="00395127"/>
    <w:rsid w:val="003A6AF9"/>
    <w:rsid w:val="003B7A73"/>
    <w:rsid w:val="003C5121"/>
    <w:rsid w:val="003C7D49"/>
    <w:rsid w:val="003D05DA"/>
    <w:rsid w:val="003D2D2A"/>
    <w:rsid w:val="003E7267"/>
    <w:rsid w:val="003F46EE"/>
    <w:rsid w:val="00406782"/>
    <w:rsid w:val="004101DD"/>
    <w:rsid w:val="004163F3"/>
    <w:rsid w:val="00417EA4"/>
    <w:rsid w:val="00422DD5"/>
    <w:rsid w:val="00423D84"/>
    <w:rsid w:val="00441C70"/>
    <w:rsid w:val="0044305D"/>
    <w:rsid w:val="00445760"/>
    <w:rsid w:val="00446495"/>
    <w:rsid w:val="004800A2"/>
    <w:rsid w:val="00485AE7"/>
    <w:rsid w:val="004866CC"/>
    <w:rsid w:val="004A0197"/>
    <w:rsid w:val="004B0B45"/>
    <w:rsid w:val="004C159C"/>
    <w:rsid w:val="004D1BB2"/>
    <w:rsid w:val="004D5DD2"/>
    <w:rsid w:val="004D78AF"/>
    <w:rsid w:val="004E1DF7"/>
    <w:rsid w:val="0050206A"/>
    <w:rsid w:val="00530874"/>
    <w:rsid w:val="005604D1"/>
    <w:rsid w:val="00570206"/>
    <w:rsid w:val="005753D1"/>
    <w:rsid w:val="005760AF"/>
    <w:rsid w:val="00583168"/>
    <w:rsid w:val="00586A93"/>
    <w:rsid w:val="00591C38"/>
    <w:rsid w:val="005A3B95"/>
    <w:rsid w:val="005B1DD3"/>
    <w:rsid w:val="005D0814"/>
    <w:rsid w:val="005E07B0"/>
    <w:rsid w:val="005E3BBC"/>
    <w:rsid w:val="005E60C4"/>
    <w:rsid w:val="005E7077"/>
    <w:rsid w:val="005F1950"/>
    <w:rsid w:val="005F6CCB"/>
    <w:rsid w:val="0060503B"/>
    <w:rsid w:val="00611687"/>
    <w:rsid w:val="00626E41"/>
    <w:rsid w:val="00632335"/>
    <w:rsid w:val="006324AA"/>
    <w:rsid w:val="006436E9"/>
    <w:rsid w:val="00647858"/>
    <w:rsid w:val="0066667E"/>
    <w:rsid w:val="00682226"/>
    <w:rsid w:val="0069015C"/>
    <w:rsid w:val="006A6B82"/>
    <w:rsid w:val="006B569C"/>
    <w:rsid w:val="006C1CFB"/>
    <w:rsid w:val="006C646D"/>
    <w:rsid w:val="006C64A2"/>
    <w:rsid w:val="006D5654"/>
    <w:rsid w:val="006D6343"/>
    <w:rsid w:val="006F215D"/>
    <w:rsid w:val="00702F9E"/>
    <w:rsid w:val="007168B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355E8"/>
    <w:rsid w:val="00847945"/>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37FC2"/>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A4C37"/>
    <w:rsid w:val="00AB6F49"/>
    <w:rsid w:val="00AD2967"/>
    <w:rsid w:val="00AD7515"/>
    <w:rsid w:val="00AE054E"/>
    <w:rsid w:val="00AE140B"/>
    <w:rsid w:val="00AE48B4"/>
    <w:rsid w:val="00AE60AC"/>
    <w:rsid w:val="00AF6032"/>
    <w:rsid w:val="00AF75BE"/>
    <w:rsid w:val="00B02282"/>
    <w:rsid w:val="00B13005"/>
    <w:rsid w:val="00B17EFA"/>
    <w:rsid w:val="00B4758A"/>
    <w:rsid w:val="00B527CA"/>
    <w:rsid w:val="00B56CC8"/>
    <w:rsid w:val="00B577F0"/>
    <w:rsid w:val="00B76690"/>
    <w:rsid w:val="00B841EC"/>
    <w:rsid w:val="00BA57C0"/>
    <w:rsid w:val="00BE183E"/>
    <w:rsid w:val="00BE2677"/>
    <w:rsid w:val="00BF0C99"/>
    <w:rsid w:val="00BF3315"/>
    <w:rsid w:val="00C16570"/>
    <w:rsid w:val="00C27C63"/>
    <w:rsid w:val="00C32546"/>
    <w:rsid w:val="00C40FA6"/>
    <w:rsid w:val="00C62DF5"/>
    <w:rsid w:val="00C65364"/>
    <w:rsid w:val="00C743AE"/>
    <w:rsid w:val="00C80B37"/>
    <w:rsid w:val="00C911B8"/>
    <w:rsid w:val="00C94F48"/>
    <w:rsid w:val="00C96D8D"/>
    <w:rsid w:val="00C9780D"/>
    <w:rsid w:val="00CA37CD"/>
    <w:rsid w:val="00CA4880"/>
    <w:rsid w:val="00CB1BFC"/>
    <w:rsid w:val="00CC494E"/>
    <w:rsid w:val="00CF052F"/>
    <w:rsid w:val="00D034B5"/>
    <w:rsid w:val="00D06BB8"/>
    <w:rsid w:val="00D27313"/>
    <w:rsid w:val="00D31A73"/>
    <w:rsid w:val="00D41393"/>
    <w:rsid w:val="00D445ED"/>
    <w:rsid w:val="00D51A3E"/>
    <w:rsid w:val="00D57F6F"/>
    <w:rsid w:val="00D77A6C"/>
    <w:rsid w:val="00DD6755"/>
    <w:rsid w:val="00E018F8"/>
    <w:rsid w:val="00E12A3F"/>
    <w:rsid w:val="00E13121"/>
    <w:rsid w:val="00E14927"/>
    <w:rsid w:val="00E43951"/>
    <w:rsid w:val="00E57AEA"/>
    <w:rsid w:val="00E6240D"/>
    <w:rsid w:val="00E62A1D"/>
    <w:rsid w:val="00E6578E"/>
    <w:rsid w:val="00E8190B"/>
    <w:rsid w:val="00E82BA2"/>
    <w:rsid w:val="00E843F7"/>
    <w:rsid w:val="00E97724"/>
    <w:rsid w:val="00EA6356"/>
    <w:rsid w:val="00EC0E26"/>
    <w:rsid w:val="00EC42B9"/>
    <w:rsid w:val="00EC6240"/>
    <w:rsid w:val="00EC69DF"/>
    <w:rsid w:val="00EE2F75"/>
    <w:rsid w:val="00EE7BCD"/>
    <w:rsid w:val="00F115F5"/>
    <w:rsid w:val="00F11C92"/>
    <w:rsid w:val="00F12C7C"/>
    <w:rsid w:val="00F25283"/>
    <w:rsid w:val="00F27049"/>
    <w:rsid w:val="00F34216"/>
    <w:rsid w:val="00F34547"/>
    <w:rsid w:val="00F65441"/>
    <w:rsid w:val="00F66384"/>
    <w:rsid w:val="00F77F91"/>
    <w:rsid w:val="00F922AF"/>
    <w:rsid w:val="00FA3218"/>
    <w:rsid w:val="00FB370C"/>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styleId="FootnoteReference">
    <w:name w:val="footnote reference"/>
    <w:uiPriority w:val="99"/>
    <w:semiHidden/>
    <w:unhideWhenUsed/>
    <w:rsid w:val="00AE054E"/>
    <w:rPr>
      <w:vertAlign w:val="superscript"/>
    </w:rPr>
  </w:style>
  <w:style w:type="paragraph" w:styleId="NoSpacing">
    <w:name w:val="No Spacing"/>
    <w:uiPriority w:val="1"/>
    <w:qFormat/>
    <w:rsid w:val="00AE054E"/>
    <w:rPr>
      <w:rFonts w:ascii="Calibri" w:eastAsia="Calibri" w:hAnsi="Calibri"/>
      <w:noProof/>
      <w:sz w:val="22"/>
      <w:szCs w:val="22"/>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85</TotalTime>
  <Pages>2</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28</cp:revision>
  <cp:lastPrinted>2016-01-21T07:14:00Z</cp:lastPrinted>
  <dcterms:created xsi:type="dcterms:W3CDTF">2016-01-20T13:49:00Z</dcterms:created>
  <dcterms:modified xsi:type="dcterms:W3CDTF">2017-05-02T10:10:00Z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